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5C" w:rsidRDefault="006D27F7">
      <w:pPr>
        <w:spacing w:after="0" w:line="259" w:lineRule="auto"/>
        <w:ind w:left="14" w:firstLine="0"/>
      </w:pPr>
      <w:bookmarkStart w:id="0" w:name="_GoBack"/>
      <w:bookmarkEnd w:id="0"/>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r>
        <w:rPr>
          <w:b/>
          <w:sz w:val="32"/>
        </w:rPr>
        <w:t xml:space="preserve"> </w:t>
      </w:r>
    </w:p>
    <w:p w:rsidR="00B66E5C" w:rsidRDefault="006D27F7">
      <w:pPr>
        <w:spacing w:after="21" w:line="259" w:lineRule="auto"/>
        <w:ind w:left="0" w:right="2" w:firstLine="0"/>
        <w:jc w:val="right"/>
      </w:pPr>
      <w:r>
        <w:rPr>
          <w:b/>
          <w:sz w:val="28"/>
        </w:rPr>
        <w:t xml:space="preserve">Operational Procedure 5-1-5-O-5 </w:t>
      </w:r>
    </w:p>
    <w:p w:rsidR="00B66E5C" w:rsidRDefault="006D27F7">
      <w:pPr>
        <w:spacing w:after="49" w:line="259" w:lineRule="auto"/>
        <w:ind w:left="82" w:firstLine="0"/>
        <w:jc w:val="center"/>
      </w:pPr>
      <w:r>
        <w:rPr>
          <w:b/>
          <w:sz w:val="28"/>
        </w:rPr>
        <w:t xml:space="preserve"> </w:t>
      </w:r>
    </w:p>
    <w:p w:rsidR="00B66E5C" w:rsidRDefault="006D27F7">
      <w:pPr>
        <w:spacing w:after="0" w:line="259" w:lineRule="auto"/>
        <w:ind w:left="9" w:firstLine="0"/>
        <w:jc w:val="center"/>
      </w:pPr>
      <w:r>
        <w:rPr>
          <w:b/>
          <w:sz w:val="28"/>
        </w:rPr>
        <w:t>Interconnect Agreement for Systems Larger than 100 kW</w:t>
      </w:r>
      <w:r>
        <w:rPr>
          <w:b/>
          <w:sz w:val="32"/>
        </w:rPr>
        <w:t xml:space="preserve"> </w:t>
      </w:r>
      <w:r>
        <w:rPr>
          <w:sz w:val="32"/>
        </w:rPr>
        <w:t xml:space="preserve"> </w:t>
      </w:r>
    </w:p>
    <w:p w:rsidR="00B66E5C" w:rsidRDefault="006D27F7">
      <w:pPr>
        <w:spacing w:after="16" w:line="259" w:lineRule="auto"/>
        <w:ind w:left="14" w:firstLine="0"/>
      </w:pPr>
      <w:r>
        <w:t xml:space="preserve">  </w:t>
      </w:r>
    </w:p>
    <w:p w:rsidR="00B66E5C" w:rsidRDefault="006D27F7">
      <w:pPr>
        <w:ind w:left="9"/>
      </w:pPr>
      <w:r>
        <w:t xml:space="preserve">  This Interconnection Agreement (“Agreement”) is made and entered into this ____ day of ___________, 20____, by Blue Ridge Electric Membership Corporation, (“Cooperative”), a corporation organized under the laws of North Carolina, and </w:t>
      </w:r>
    </w:p>
    <w:p w:rsidR="00B66E5C" w:rsidRDefault="006D27F7">
      <w:pPr>
        <w:ind w:left="9"/>
      </w:pPr>
      <w:r>
        <w:t>___________________</w:t>
      </w:r>
      <w:r>
        <w:t xml:space="preserve">______________ (“Interconnection Member”), each hereinafter sometimes referred to individually as “Party” or both referred to collectively as the “Parties”.  In consideration of the mutual covenants set forth herein, the Parties agree as follows:  </w:t>
      </w:r>
    </w:p>
    <w:p w:rsidR="00B66E5C" w:rsidRDefault="006D27F7">
      <w:pPr>
        <w:spacing w:after="21" w:line="259" w:lineRule="auto"/>
        <w:ind w:left="14" w:firstLine="0"/>
      </w:pPr>
      <w:r>
        <w:t xml:space="preserve">  </w:t>
      </w:r>
    </w:p>
    <w:p w:rsidR="00B66E5C" w:rsidRDefault="006D27F7">
      <w:pPr>
        <w:pStyle w:val="Heading1"/>
        <w:ind w:left="9"/>
      </w:pPr>
      <w:r>
        <w:t>1. S</w:t>
      </w:r>
      <w:r>
        <w:t xml:space="preserve">cope of Agreement </w:t>
      </w:r>
    </w:p>
    <w:p w:rsidR="00B66E5C" w:rsidRDefault="006D27F7">
      <w:pPr>
        <w:spacing w:after="14" w:line="259" w:lineRule="auto"/>
        <w:ind w:left="14" w:firstLine="0"/>
      </w:pPr>
      <w:r>
        <w:rPr>
          <w:b/>
        </w:rPr>
        <w:t xml:space="preserve"> </w:t>
      </w:r>
    </w:p>
    <w:p w:rsidR="00B66E5C" w:rsidRDefault="006D27F7">
      <w:pPr>
        <w:ind w:left="9"/>
      </w:pPr>
      <w:r>
        <w:t xml:space="preserve">This Agreement is applicable to conditions under which the Cooperative and the Interconnection </w:t>
      </w:r>
    </w:p>
    <w:p w:rsidR="00B66E5C" w:rsidRDefault="006D27F7">
      <w:pPr>
        <w:ind w:left="9"/>
      </w:pPr>
      <w:r>
        <w:t xml:space="preserve">Member agree that one or more generating facilities (described in Exhibit A) owned by the Interconnection Member of _______ kW or less, to </w:t>
      </w:r>
      <w:r>
        <w:t xml:space="preserve">be interconnected at _______ kV or less </w:t>
      </w:r>
    </w:p>
    <w:p w:rsidR="00B66E5C" w:rsidRDefault="006D27F7">
      <w:pPr>
        <w:ind w:left="9"/>
      </w:pPr>
      <w:r>
        <w:t xml:space="preserve">(“Facilities”) may be interconnected to the Cooperative’s electric power system (“System”).    </w:t>
      </w:r>
    </w:p>
    <w:p w:rsidR="00B66E5C" w:rsidRDefault="006D27F7">
      <w:pPr>
        <w:spacing w:after="24" w:line="259" w:lineRule="auto"/>
        <w:ind w:left="14" w:firstLine="0"/>
      </w:pPr>
      <w:r>
        <w:rPr>
          <w:b/>
        </w:rPr>
        <w:t xml:space="preserve"> </w:t>
      </w:r>
      <w:r>
        <w:t xml:space="preserve"> </w:t>
      </w:r>
    </w:p>
    <w:p w:rsidR="00B66E5C" w:rsidRDefault="006D27F7">
      <w:pPr>
        <w:pStyle w:val="Heading1"/>
        <w:ind w:left="9"/>
      </w:pPr>
      <w:r>
        <w:t xml:space="preserve">2. Establishment of Point of Interconnection </w:t>
      </w:r>
    </w:p>
    <w:p w:rsidR="00B66E5C" w:rsidRDefault="006D27F7">
      <w:pPr>
        <w:spacing w:after="12" w:line="259" w:lineRule="auto"/>
        <w:ind w:left="14" w:firstLine="0"/>
      </w:pPr>
      <w:r>
        <w:rPr>
          <w:b/>
        </w:rPr>
        <w:t xml:space="preserve"> </w:t>
      </w:r>
    </w:p>
    <w:p w:rsidR="00B66E5C" w:rsidRDefault="006D27F7">
      <w:pPr>
        <w:ind w:left="9"/>
      </w:pPr>
      <w:r>
        <w:t xml:space="preserve">The point where the electric energy first leaves the wires or facilities owned by the Cooperative and enters the wires or facilities provided by Interconnection Member is the “Point of </w:t>
      </w:r>
    </w:p>
    <w:p w:rsidR="00B66E5C" w:rsidRDefault="006D27F7">
      <w:pPr>
        <w:ind w:left="9"/>
      </w:pPr>
      <w:r>
        <w:t>Interconnection.”  Cooperative and Interconnection Member agree to int</w:t>
      </w:r>
      <w:r>
        <w:t>erconnect the Facilities at the Point of Interconnection in accordance with the Cooperative’s rules, regulations, by-laws, and rates (the “Rules”) which are incorporated herein by reference.  The interconnection equipment installed by the Interconnection M</w:t>
      </w:r>
      <w:r>
        <w:t xml:space="preserve">ember (“Interconnection Facilities”) shall be in accordance with the Rules as well.   </w:t>
      </w:r>
    </w:p>
    <w:p w:rsidR="00B66E5C" w:rsidRDefault="006D27F7">
      <w:pPr>
        <w:spacing w:after="21" w:line="259" w:lineRule="auto"/>
        <w:ind w:left="14" w:firstLine="0"/>
      </w:pPr>
      <w:r>
        <w:t xml:space="preserve">  </w:t>
      </w:r>
    </w:p>
    <w:p w:rsidR="00B66E5C" w:rsidRDefault="006D27F7">
      <w:pPr>
        <w:pStyle w:val="Heading1"/>
        <w:ind w:left="9"/>
      </w:pPr>
      <w:r>
        <w:t xml:space="preserve">3. Responsibilities of Cooperative and Interconnection Member for Installation, Operation and Maintenance of Facilities </w:t>
      </w:r>
    </w:p>
    <w:p w:rsidR="00B66E5C" w:rsidRDefault="006D27F7">
      <w:pPr>
        <w:spacing w:after="16" w:line="259" w:lineRule="auto"/>
        <w:ind w:left="14" w:firstLine="0"/>
      </w:pPr>
      <w:r>
        <w:t xml:space="preserve"> </w:t>
      </w:r>
    </w:p>
    <w:p w:rsidR="00B66E5C" w:rsidRDefault="006D27F7">
      <w:pPr>
        <w:ind w:left="9"/>
      </w:pPr>
      <w:r>
        <w:t>Interconnection Member will, at its own cos</w:t>
      </w:r>
      <w:r>
        <w:t xml:space="preserve">t and expense, install, operate, maintain, repair, and inspect, and shall be fully responsible for, its Facilities and Interconnection Facilities, unless otherwise specified on Exhibit A. </w:t>
      </w:r>
    </w:p>
    <w:p w:rsidR="00B66E5C" w:rsidRDefault="006D27F7">
      <w:pPr>
        <w:spacing w:after="0" w:line="259" w:lineRule="auto"/>
        <w:ind w:left="725" w:firstLine="0"/>
      </w:pPr>
      <w:r>
        <w:t xml:space="preserve"> </w:t>
      </w:r>
    </w:p>
    <w:p w:rsidR="00B66E5C" w:rsidRDefault="006D27F7">
      <w:pPr>
        <w:ind w:left="9"/>
      </w:pPr>
      <w:r>
        <w:t>Interconnection Member shall conduct operations of its Facilities</w:t>
      </w:r>
      <w:r>
        <w:t xml:space="preserve"> and Interconnection Facilities in a safe and reliable manner, in compliance with all aspects of the Rules, and in accordance with industry standard prudent engineering practice.  The Cooperative shall conduct operations of its </w:t>
      </w:r>
    </w:p>
    <w:p w:rsidR="00B66E5C" w:rsidRDefault="006D27F7">
      <w:pPr>
        <w:spacing w:after="0" w:line="259" w:lineRule="auto"/>
        <w:ind w:left="0" w:firstLine="0"/>
        <w:jc w:val="right"/>
      </w:pPr>
      <w:r>
        <w:rPr>
          <w:rFonts w:ascii="Arial" w:eastAsia="Arial" w:hAnsi="Arial" w:cs="Arial"/>
          <w:sz w:val="22"/>
        </w:rPr>
        <w:t xml:space="preserve">Page 1 of 14  </w:t>
      </w:r>
    </w:p>
    <w:p w:rsidR="00B66E5C" w:rsidRDefault="006D27F7">
      <w:pPr>
        <w:spacing w:after="213" w:line="259" w:lineRule="auto"/>
        <w:ind w:left="62" w:firstLine="0"/>
        <w:jc w:val="center"/>
      </w:pPr>
      <w:r>
        <w:rPr>
          <w:rFonts w:ascii="Calibri" w:eastAsia="Calibri" w:hAnsi="Calibri" w:cs="Calibri"/>
          <w:sz w:val="22"/>
        </w:rPr>
        <w:t xml:space="preserve"> </w:t>
      </w:r>
    </w:p>
    <w:p w:rsidR="00B66E5C" w:rsidRDefault="006D27F7">
      <w:pPr>
        <w:spacing w:after="0" w:line="259" w:lineRule="auto"/>
        <w:ind w:left="15" w:firstLine="0"/>
      </w:pPr>
      <w:r>
        <w:rPr>
          <w:rFonts w:ascii="Arial" w:eastAsia="Arial" w:hAnsi="Arial" w:cs="Arial"/>
          <w:sz w:val="22"/>
        </w:rPr>
        <w:lastRenderedPageBreak/>
        <w:t xml:space="preserve"> </w:t>
      </w:r>
    </w:p>
    <w:p w:rsidR="00B66E5C" w:rsidRDefault="006D27F7">
      <w:pPr>
        <w:ind w:left="9"/>
      </w:pPr>
      <w:r>
        <w:t xml:space="preserve">electric distribution facilities in compliance with all aspects of the Rules, or as further described and mutually agreed to in the applicable Facilities Schedule attached hereto as Exhibit A.   </w:t>
      </w:r>
    </w:p>
    <w:p w:rsidR="00B66E5C" w:rsidRDefault="006D27F7">
      <w:pPr>
        <w:spacing w:after="19" w:line="259" w:lineRule="auto"/>
        <w:ind w:left="14" w:firstLine="0"/>
      </w:pPr>
      <w:r>
        <w:t xml:space="preserve"> </w:t>
      </w:r>
    </w:p>
    <w:p w:rsidR="00B66E5C" w:rsidRDefault="006D27F7">
      <w:pPr>
        <w:ind w:left="9"/>
      </w:pPr>
      <w:r>
        <w:t>Maintenance of Facilities and Interconnection Facilities s</w:t>
      </w:r>
      <w:r>
        <w:t>hall be performed in accordance with the applicable manufacturers’ recommended maintenance schedule.  The Interconnection Member agrees to cause its Facilities and Interconnection Facilities to be constructed in accordance with the Rules and specifications</w:t>
      </w:r>
      <w:r>
        <w:t xml:space="preserve"> equal to or better than those provided by the National Electrical Safety Code and the National Electrical Code, both codes approved by the American National Standards Institute, in effect at the time of construction.  </w:t>
      </w:r>
    </w:p>
    <w:p w:rsidR="00B66E5C" w:rsidRDefault="006D27F7">
      <w:pPr>
        <w:spacing w:after="16" w:line="259" w:lineRule="auto"/>
        <w:ind w:left="14" w:firstLine="0"/>
      </w:pPr>
      <w:r>
        <w:t xml:space="preserve">  </w:t>
      </w:r>
    </w:p>
    <w:p w:rsidR="00B66E5C" w:rsidRDefault="006D27F7">
      <w:pPr>
        <w:ind w:left="9"/>
      </w:pPr>
      <w:r>
        <w:t>The Interconnection Member covena</w:t>
      </w:r>
      <w:r>
        <w:t>nts and agrees to cause the design, installation, maintenance, and operation of, its Facilities and Interconnection Facilities to reasonably minimize the likelihood of a malfunction or other disturbance, damaging or otherwise affecting or impairing the Sys</w:t>
      </w:r>
      <w:r>
        <w:t>tem.  Interconnection Member shall, at its expense, provide, install, own, operate and maintain protection facilities, including such protective and regulating devices as required by the Cooperative or as are otherwise required by industry standard prudent</w:t>
      </w:r>
      <w:r>
        <w:t xml:space="preserve"> engineering practice in order to protect persons and property and to minimize detrimental effects to the System.  Interconnection Member shall comply with all applicable laws, regulations, zoning codes, building codes, safety rules and environmental restr</w:t>
      </w:r>
      <w:r>
        <w:t xml:space="preserve">ictions applicable to the design, installation, operation and maintenance of its Facilities and Interconnection Facilities.  Interconnection Member shall obtain all environmental and other permits lawfully required by governmental authorities prior to the </w:t>
      </w:r>
      <w:r>
        <w:t xml:space="preserve">commencement of construction of the Facilities and the Interconnection Facilities.  </w:t>
      </w:r>
    </w:p>
    <w:p w:rsidR="00B66E5C" w:rsidRDefault="006D27F7">
      <w:pPr>
        <w:spacing w:after="19" w:line="259" w:lineRule="auto"/>
        <w:ind w:left="14" w:firstLine="0"/>
      </w:pPr>
      <w:r>
        <w:t xml:space="preserve">  </w:t>
      </w:r>
    </w:p>
    <w:p w:rsidR="00B66E5C" w:rsidRDefault="006D27F7">
      <w:pPr>
        <w:ind w:left="9"/>
      </w:pPr>
      <w:r>
        <w:t xml:space="preserve">Cooperative will notify Interconnection Member if there is evidence that the Facilities’ or Interconnection Facilities’ operation causes disruption or deterioration of </w:t>
      </w:r>
      <w:r>
        <w:t xml:space="preserve">service to other customers served from the System or if the Facilities’ or Interconnection Facilities’ operation causes damage to the System. Interconnection Member will notify the Cooperative of any emergency or hazardous condition or occurrence with the </w:t>
      </w:r>
      <w:r>
        <w:t xml:space="preserve">Interconnection Member’s Facilities or Interconnection Facilities, which could affect safe operation of the System.  </w:t>
      </w:r>
    </w:p>
    <w:p w:rsidR="00B66E5C" w:rsidRDefault="006D27F7">
      <w:pPr>
        <w:spacing w:after="21" w:line="259" w:lineRule="auto"/>
        <w:ind w:left="14" w:firstLine="0"/>
      </w:pPr>
      <w:r>
        <w:t xml:space="preserve">  </w:t>
      </w:r>
    </w:p>
    <w:p w:rsidR="00B66E5C" w:rsidRDefault="006D27F7">
      <w:pPr>
        <w:pStyle w:val="Heading1"/>
        <w:ind w:left="9"/>
      </w:pPr>
      <w:r>
        <w:t xml:space="preserve">4. Operator in Charge </w:t>
      </w:r>
    </w:p>
    <w:p w:rsidR="00B66E5C" w:rsidRDefault="006D27F7">
      <w:pPr>
        <w:spacing w:after="12" w:line="259" w:lineRule="auto"/>
        <w:ind w:left="14" w:firstLine="0"/>
      </w:pPr>
      <w:r>
        <w:rPr>
          <w:b/>
        </w:rPr>
        <w:t xml:space="preserve"> </w:t>
      </w:r>
    </w:p>
    <w:p w:rsidR="00B66E5C" w:rsidRDefault="006D27F7">
      <w:pPr>
        <w:ind w:left="9"/>
      </w:pPr>
      <w:r>
        <w:t xml:space="preserve">The Interconnection Member shall each identify an individual (by name or title) who will perform as “Operator in Charge” of the Facilities and the Interconnection Member portion of the Interconnection Facilities. This individual must be familiar with this </w:t>
      </w:r>
      <w:r>
        <w:t xml:space="preserve">Agreement as well as provisions of the Rules and any other agreements or regulations that may apply.  </w:t>
      </w:r>
    </w:p>
    <w:p w:rsidR="00B66E5C" w:rsidRDefault="006D27F7">
      <w:pPr>
        <w:spacing w:after="16" w:line="259" w:lineRule="auto"/>
        <w:ind w:left="14" w:firstLine="0"/>
      </w:pPr>
      <w:r>
        <w:t xml:space="preserve">  </w:t>
      </w:r>
    </w:p>
    <w:p w:rsidR="00B66E5C" w:rsidRDefault="006D27F7">
      <w:pPr>
        <w:spacing w:after="0" w:line="259" w:lineRule="auto"/>
        <w:ind w:left="14" w:firstLine="0"/>
      </w:pPr>
      <w:r>
        <w:lastRenderedPageBreak/>
        <w:t xml:space="preserve"> </w:t>
      </w:r>
    </w:p>
    <w:p w:rsidR="00B66E5C" w:rsidRDefault="006D27F7">
      <w:pPr>
        <w:pStyle w:val="Heading1"/>
        <w:ind w:left="9"/>
      </w:pPr>
      <w:r>
        <w:t xml:space="preserve">5. Modifications </w:t>
      </w:r>
    </w:p>
    <w:p w:rsidR="00B66E5C" w:rsidRDefault="006D27F7">
      <w:pPr>
        <w:spacing w:after="12" w:line="259" w:lineRule="auto"/>
        <w:ind w:left="14" w:firstLine="0"/>
      </w:pPr>
      <w:r>
        <w:rPr>
          <w:b/>
        </w:rPr>
        <w:t xml:space="preserve"> </w:t>
      </w:r>
    </w:p>
    <w:p w:rsidR="00B66E5C" w:rsidRDefault="006D27F7">
      <w:pPr>
        <w:ind w:left="9"/>
      </w:pPr>
      <w:r>
        <w:t>Either party may undertake modifications to its facilities; provided that the Interconnection Member shall not increase the outp</w:t>
      </w:r>
      <w:r>
        <w:t>ut of its Facilities or make other material changes or modifications to the configuration or operation of its Facilities or Interconnection Facilities without the prior written consent of the Cooperative.  In the event that the Interconnection Member plans</w:t>
      </w:r>
      <w:r>
        <w:t xml:space="preserve"> to undertake a modification that reasonably may be expected to impact the System, the Interconnection Member shall provide the Cooperative with sufficient information regarding such modifications so that the Cooperative can evaluate the potential impact o</w:t>
      </w:r>
      <w:r>
        <w:t xml:space="preserve">f such modification prior to commencement of the work.  </w:t>
      </w:r>
    </w:p>
    <w:p w:rsidR="00B66E5C" w:rsidRDefault="006D27F7">
      <w:pPr>
        <w:spacing w:after="27" w:line="259" w:lineRule="auto"/>
        <w:ind w:left="14" w:firstLine="0"/>
      </w:pPr>
      <w:r>
        <w:t xml:space="preserve">  </w:t>
      </w:r>
    </w:p>
    <w:p w:rsidR="00B66E5C" w:rsidRDefault="006D27F7">
      <w:pPr>
        <w:pStyle w:val="Heading1"/>
        <w:ind w:left="9"/>
      </w:pPr>
      <w:r>
        <w:t>6. Power Sales to Cooperative</w:t>
      </w:r>
      <w:r>
        <w:rPr>
          <w:b w:val="0"/>
        </w:rPr>
        <w:t xml:space="preserve"> </w:t>
      </w:r>
    </w:p>
    <w:p w:rsidR="00B66E5C" w:rsidRDefault="006D27F7">
      <w:pPr>
        <w:spacing w:after="16" w:line="259" w:lineRule="auto"/>
        <w:ind w:left="14" w:firstLine="0"/>
      </w:pPr>
      <w:r>
        <w:t xml:space="preserve"> </w:t>
      </w:r>
    </w:p>
    <w:p w:rsidR="00B66E5C" w:rsidRDefault="006D27F7">
      <w:pPr>
        <w:spacing w:after="39"/>
        <w:ind w:left="9"/>
      </w:pPr>
      <w:r>
        <w:t>Interconnection of the Facilities with the System does not grant the Interconnection Member the right to export power nor does it constitute an agreement by the Cooperative to purchase or wheel excess power.</w:t>
      </w:r>
      <w:r>
        <w:rPr>
          <w:vertAlign w:val="superscript"/>
        </w:rPr>
        <w:footnoteReference w:id="1"/>
      </w:r>
      <w:r>
        <w:t xml:space="preserve">   </w:t>
      </w:r>
    </w:p>
    <w:p w:rsidR="00B66E5C" w:rsidRDefault="006D27F7">
      <w:pPr>
        <w:spacing w:after="21" w:line="259" w:lineRule="auto"/>
        <w:ind w:left="14" w:firstLine="0"/>
      </w:pPr>
      <w:r>
        <w:t xml:space="preserve">  </w:t>
      </w:r>
    </w:p>
    <w:p w:rsidR="00B66E5C" w:rsidRDefault="006D27F7">
      <w:pPr>
        <w:spacing w:after="8" w:line="266" w:lineRule="auto"/>
        <w:ind w:left="9"/>
      </w:pPr>
      <w:r>
        <w:rPr>
          <w:b/>
        </w:rPr>
        <w:t>7. Limitation of Liability, Indemnificati</w:t>
      </w:r>
      <w:r>
        <w:rPr>
          <w:b/>
        </w:rPr>
        <w:t xml:space="preserve">on, Consequential Damages, Force Majeure, and Default </w:t>
      </w:r>
    </w:p>
    <w:p w:rsidR="00B66E5C" w:rsidRDefault="006D27F7">
      <w:pPr>
        <w:spacing w:after="16" w:line="259" w:lineRule="auto"/>
        <w:ind w:left="14" w:firstLine="0"/>
      </w:pPr>
      <w:r>
        <w:t xml:space="preserve">  </w:t>
      </w:r>
    </w:p>
    <w:p w:rsidR="00B66E5C" w:rsidRDefault="006D27F7">
      <w:pPr>
        <w:pStyle w:val="Heading1"/>
        <w:spacing w:after="16" w:line="259" w:lineRule="auto"/>
        <w:ind w:left="9"/>
      </w:pPr>
      <w:r>
        <w:rPr>
          <w:b w:val="0"/>
        </w:rPr>
        <w:t>a.</w:t>
      </w:r>
      <w:r>
        <w:rPr>
          <w:b w:val="0"/>
          <w:u w:val="single" w:color="000000"/>
        </w:rPr>
        <w:t xml:space="preserve"> Limitation of Liability</w:t>
      </w:r>
      <w:r>
        <w:rPr>
          <w:b w:val="0"/>
        </w:rPr>
        <w:t xml:space="preserve">  </w:t>
      </w:r>
    </w:p>
    <w:p w:rsidR="00B66E5C" w:rsidRDefault="006D27F7">
      <w:pPr>
        <w:spacing w:after="16" w:line="259" w:lineRule="auto"/>
        <w:ind w:left="14" w:firstLine="0"/>
      </w:pPr>
      <w:r>
        <w:t xml:space="preserve">  </w:t>
      </w:r>
    </w:p>
    <w:p w:rsidR="00B66E5C" w:rsidRDefault="006D27F7">
      <w:pPr>
        <w:ind w:left="9"/>
      </w:pPr>
      <w:r>
        <w:t xml:space="preserve">Each Party’s liability to the other Party for any loss, cost, claim, injury, liability, or expense, including reasonable attorney’s fees, relating to or arising from </w:t>
      </w:r>
      <w:r>
        <w:t>any act or omission in its performance of this Agreement, shall be limited to the amount of direct damage actually incurred. In no event shall either Party be liable to the other Party for any indirect, special, incidental, consequential, or punitive damag</w:t>
      </w:r>
      <w:r>
        <w:t xml:space="preserve">es of any kind, except as authorized by this Agreement.  </w:t>
      </w:r>
    </w:p>
    <w:p w:rsidR="00B66E5C" w:rsidRDefault="006D27F7">
      <w:pPr>
        <w:spacing w:after="16" w:line="259" w:lineRule="auto"/>
        <w:ind w:left="14" w:firstLine="0"/>
      </w:pPr>
      <w:r>
        <w:t xml:space="preserve">  </w:t>
      </w:r>
    </w:p>
    <w:p w:rsidR="00B66E5C" w:rsidRDefault="006D27F7">
      <w:pPr>
        <w:pStyle w:val="Heading1"/>
        <w:spacing w:after="16" w:line="259" w:lineRule="auto"/>
        <w:ind w:left="9"/>
      </w:pPr>
      <w:r>
        <w:rPr>
          <w:b w:val="0"/>
        </w:rPr>
        <w:t>b.</w:t>
      </w:r>
      <w:r>
        <w:rPr>
          <w:b w:val="0"/>
          <w:u w:val="single" w:color="000000"/>
        </w:rPr>
        <w:t xml:space="preserve"> Indemnity</w:t>
      </w:r>
      <w:r>
        <w:rPr>
          <w:b w:val="0"/>
        </w:rPr>
        <w:t xml:space="preserve">  </w:t>
      </w:r>
    </w:p>
    <w:p w:rsidR="00B66E5C" w:rsidRDefault="006D27F7">
      <w:pPr>
        <w:spacing w:after="16" w:line="259" w:lineRule="auto"/>
        <w:ind w:left="14" w:firstLine="0"/>
      </w:pPr>
      <w:r>
        <w:t xml:space="preserve">  </w:t>
      </w:r>
    </w:p>
    <w:p w:rsidR="00B66E5C" w:rsidRDefault="006D27F7">
      <w:pPr>
        <w:ind w:left="9"/>
      </w:pPr>
      <w:r>
        <w:t>This provision protects each Party from liability incurred to third parties as a result of carrying out the provisions of this Agreement. Liability under this provision is exemp</w:t>
      </w:r>
      <w:r>
        <w:t xml:space="preserve">t from the general limitations on liability found in Article 6.2.  </w:t>
      </w:r>
    </w:p>
    <w:p w:rsidR="00B66E5C" w:rsidRDefault="006D27F7">
      <w:pPr>
        <w:spacing w:after="16" w:line="259" w:lineRule="auto"/>
        <w:ind w:left="14" w:firstLine="0"/>
      </w:pPr>
      <w:r>
        <w:t xml:space="preserve">  </w:t>
      </w:r>
    </w:p>
    <w:p w:rsidR="00B66E5C" w:rsidRDefault="006D27F7">
      <w:pPr>
        <w:ind w:left="9"/>
      </w:pPr>
      <w:r>
        <w:lastRenderedPageBreak/>
        <w:t>The Parties shall at all times indemnify, defend, and save the other Party harmless from, any  and all damages, losses, claims, including claims and actions relating to injury to or dea</w:t>
      </w:r>
      <w:r>
        <w:t>th of any person or damage to property, demand, suits, recoveries, costs and expenses, court costs, attorney fees, and all other obligations by or to third parties, arising out of or resulting from the other Party’s action or inaction of its obligations un</w:t>
      </w:r>
      <w:r>
        <w:t xml:space="preserve">der this Agreement on behalf of the indemnifying Party, except in cases of gross negligence or intentional wrongdoing by the indemnified Party.  </w:t>
      </w:r>
    </w:p>
    <w:p w:rsidR="00B66E5C" w:rsidRDefault="006D27F7">
      <w:pPr>
        <w:spacing w:after="16" w:line="259" w:lineRule="auto"/>
        <w:ind w:left="14" w:firstLine="0"/>
      </w:pPr>
      <w:r>
        <w:t xml:space="preserve">  </w:t>
      </w:r>
    </w:p>
    <w:p w:rsidR="00B66E5C" w:rsidRDefault="006D27F7">
      <w:pPr>
        <w:ind w:left="9"/>
      </w:pPr>
      <w:r>
        <w:t>If an indemnified Party is entitled to indemnification under this Article as a result of a claim by a  thir</w:t>
      </w:r>
      <w:r>
        <w:t>d party, and the indemnifying Party fails, after notice and reasonable opportunity to proceed under this Article, to assume the defense of such claim, such indemnified Party may at the expense of the indemnifying Party contest, settle or consent to the ent</w:t>
      </w:r>
      <w:r>
        <w:t xml:space="preserve">ry of any judgment with respect to, or pay in full, such claim.  </w:t>
      </w:r>
    </w:p>
    <w:p w:rsidR="00B66E5C" w:rsidRDefault="006D27F7">
      <w:pPr>
        <w:spacing w:after="16" w:line="259" w:lineRule="auto"/>
        <w:ind w:left="14" w:firstLine="0"/>
      </w:pPr>
      <w:r>
        <w:t xml:space="preserve">  </w:t>
      </w:r>
    </w:p>
    <w:p w:rsidR="00B66E5C" w:rsidRDefault="006D27F7">
      <w:pPr>
        <w:ind w:left="9"/>
      </w:pPr>
      <w:r>
        <w:t xml:space="preserve">If an indemnifying Party is obligated to indemnify and hold any indemnified Party harmless under this Article, the amount owing to the indemnified Party shall be the amount of such indemnified Party’s actual loss, net of any insurance or other recovery.  </w:t>
      </w:r>
    </w:p>
    <w:p w:rsidR="00B66E5C" w:rsidRDefault="006D27F7">
      <w:pPr>
        <w:spacing w:after="16" w:line="259" w:lineRule="auto"/>
        <w:ind w:left="14" w:firstLine="0"/>
      </w:pPr>
      <w:r>
        <w:t xml:space="preserve"> </w:t>
      </w:r>
    </w:p>
    <w:p w:rsidR="00B66E5C" w:rsidRDefault="006D27F7">
      <w:pPr>
        <w:ind w:left="9"/>
      </w:pPr>
      <w:r>
        <w:t>Promptly after receipt by an indemnified Party of any claim or notice of the commencement of any action or administrative or legal proceeding or investigation as to which the indemnity provided for in this Article may apply, the indemnified Party shall n</w:t>
      </w:r>
      <w:r>
        <w:t xml:space="preserve">otify the indemnifying Party of such fact. Any failure of or delay in such notification shall not affect a Party’s indemnification obligation unless such failure or delay is materially prejudicial to the indemnifying Party.  </w:t>
      </w:r>
    </w:p>
    <w:p w:rsidR="00B66E5C" w:rsidRDefault="006D27F7">
      <w:pPr>
        <w:spacing w:after="16" w:line="259" w:lineRule="auto"/>
        <w:ind w:left="14" w:firstLine="0"/>
      </w:pPr>
      <w:r>
        <w:t xml:space="preserve">  </w:t>
      </w:r>
    </w:p>
    <w:p w:rsidR="00B66E5C" w:rsidRDefault="006D27F7">
      <w:pPr>
        <w:pStyle w:val="Heading2"/>
        <w:spacing w:after="16" w:line="259" w:lineRule="auto"/>
        <w:ind w:left="9"/>
      </w:pPr>
      <w:r>
        <w:rPr>
          <w:b w:val="0"/>
        </w:rPr>
        <w:t xml:space="preserve">c. </w:t>
      </w:r>
      <w:r>
        <w:rPr>
          <w:b w:val="0"/>
          <w:u w:val="single" w:color="000000"/>
        </w:rPr>
        <w:t>Consequential Damages</w:t>
      </w:r>
      <w:r>
        <w:rPr>
          <w:b w:val="0"/>
        </w:rPr>
        <w:t xml:space="preserve">  </w:t>
      </w:r>
    </w:p>
    <w:p w:rsidR="00B66E5C" w:rsidRDefault="006D27F7">
      <w:pPr>
        <w:spacing w:after="19" w:line="259" w:lineRule="auto"/>
        <w:ind w:left="14" w:firstLine="0"/>
      </w:pPr>
      <w:r>
        <w:t xml:space="preserve">  </w:t>
      </w:r>
    </w:p>
    <w:p w:rsidR="00B66E5C" w:rsidRDefault="006D27F7">
      <w:pPr>
        <w:ind w:left="9"/>
      </w:pPr>
      <w:r>
        <w:t>Other than as expressly provided for in this Agreement, neither Party shall be liable under any provision of this Agreement for any losses, damages, costs or expenses for any special, indirect, incidental, consequential, or punitive damages, including b</w:t>
      </w:r>
      <w:r>
        <w:t>ut not limited to loss of profit or revenue, loss of the use of equipment, cost of capital, cost of temporary equipment or services, whether based in whole or in part in contract, in tort, including negligence, strict liability, or any other theory of liab</w:t>
      </w:r>
      <w:r>
        <w:t xml:space="preserve">ility; provided, however, that damages for which a Party may be liable to the other Party under another agreement will not be considered to be special, indirect, incidental, or consequential damages hereunder.  </w:t>
      </w:r>
    </w:p>
    <w:p w:rsidR="00B66E5C" w:rsidRDefault="006D27F7">
      <w:pPr>
        <w:spacing w:after="16" w:line="259" w:lineRule="auto"/>
        <w:ind w:left="14" w:firstLine="0"/>
      </w:pPr>
      <w:r>
        <w:t xml:space="preserve">  </w:t>
      </w:r>
    </w:p>
    <w:p w:rsidR="00B66E5C" w:rsidRDefault="006D27F7">
      <w:pPr>
        <w:pStyle w:val="Heading2"/>
        <w:spacing w:after="16" w:line="259" w:lineRule="auto"/>
        <w:ind w:left="9"/>
      </w:pPr>
      <w:r>
        <w:rPr>
          <w:b w:val="0"/>
        </w:rPr>
        <w:t xml:space="preserve">d. </w:t>
      </w:r>
      <w:r>
        <w:rPr>
          <w:b w:val="0"/>
          <w:u w:val="single" w:color="000000"/>
        </w:rPr>
        <w:t>Force Majeure</w:t>
      </w:r>
      <w:r>
        <w:rPr>
          <w:b w:val="0"/>
        </w:rPr>
        <w:t xml:space="preserve">  </w:t>
      </w:r>
    </w:p>
    <w:p w:rsidR="00B66E5C" w:rsidRDefault="006D27F7">
      <w:pPr>
        <w:spacing w:after="16" w:line="259" w:lineRule="auto"/>
        <w:ind w:left="14" w:firstLine="0"/>
      </w:pPr>
      <w:r>
        <w:t xml:space="preserve">  </w:t>
      </w:r>
    </w:p>
    <w:p w:rsidR="00B66E5C" w:rsidRDefault="006D27F7">
      <w:pPr>
        <w:ind w:left="9"/>
      </w:pPr>
      <w:r>
        <w:t>As used in this Art</w:t>
      </w:r>
      <w:r>
        <w:t>icle, a Force Majeure Event shall mean any act of God, labor disturbance, act of the public enemy, war, insurrection, riot, fire, storm or flood, explosion, breakage or accident to machinery or equipment, any order, regulation or restriction imposed by gov</w:t>
      </w:r>
      <w:r>
        <w:t xml:space="preserve">ernmental, </w:t>
      </w:r>
      <w:r>
        <w:lastRenderedPageBreak/>
        <w:t xml:space="preserve">military or lawfully established civilian authorities, or any other cause beyond a Party’s control. A Force Majeure Event does not include an act of negligence or intentional wrongdoing.  </w:t>
      </w:r>
    </w:p>
    <w:p w:rsidR="00B66E5C" w:rsidRDefault="006D27F7">
      <w:pPr>
        <w:spacing w:after="19" w:line="259" w:lineRule="auto"/>
        <w:ind w:left="14" w:firstLine="0"/>
      </w:pPr>
      <w:r>
        <w:t xml:space="preserve">  </w:t>
      </w:r>
    </w:p>
    <w:p w:rsidR="00B66E5C" w:rsidRDefault="006D27F7">
      <w:pPr>
        <w:ind w:left="9"/>
      </w:pPr>
      <w:r>
        <w:t>If a Force Majeure Event prevents a Party from fulfilling any obligations under this Agreement, the Party affected by the Force Majeure Event (Affected Party) shall promptly notify the other Party, either in writing or via the telephone, of the existence o</w:t>
      </w:r>
      <w:r>
        <w:t xml:space="preserve">f the Force Majeure Event. The notification must specify in reasonable detail the circumstances of the Force Majeure Event, its expected duration, and the steps that the Affected Party is taking to mitigate the effects of the event on its performance. The </w:t>
      </w:r>
      <w:r>
        <w:t xml:space="preserve">Affected Party shall keep the other Party informed on a continuing basis of developments relating to the Force Majeure Event until the event ends. The Affected </w:t>
      </w:r>
    </w:p>
    <w:p w:rsidR="00B66E5C" w:rsidRDefault="006D27F7">
      <w:pPr>
        <w:ind w:left="9"/>
      </w:pPr>
      <w:r>
        <w:t>Party will be entitled to suspend or modify its performance of obligations under this Agreement</w:t>
      </w:r>
      <w:r>
        <w:t xml:space="preserve"> </w:t>
      </w:r>
    </w:p>
    <w:p w:rsidR="00B66E5C" w:rsidRDefault="006D27F7">
      <w:pPr>
        <w:ind w:left="9"/>
      </w:pPr>
      <w:r>
        <w:t>(other than the obligation to make payments) only to the extent that the effect of the Force Majeure Event cannot be mitigated by the use of Reasonable Efforts. The Affected Party will use Reasonable Efforts to resume its performance as soon as possible.</w:t>
      </w:r>
      <w:r>
        <w:t xml:space="preserve">  </w:t>
      </w:r>
    </w:p>
    <w:p w:rsidR="00B66E5C" w:rsidRDefault="006D27F7">
      <w:pPr>
        <w:spacing w:after="19" w:line="259" w:lineRule="auto"/>
        <w:ind w:left="14" w:firstLine="0"/>
      </w:pPr>
      <w:r>
        <w:t xml:space="preserve">  </w:t>
      </w:r>
    </w:p>
    <w:p w:rsidR="00B66E5C" w:rsidRDefault="006D27F7">
      <w:pPr>
        <w:pStyle w:val="Heading1"/>
        <w:spacing w:after="16" w:line="259" w:lineRule="auto"/>
        <w:ind w:left="9"/>
      </w:pPr>
      <w:r>
        <w:rPr>
          <w:b w:val="0"/>
        </w:rPr>
        <w:t xml:space="preserve">e. </w:t>
      </w:r>
      <w:r>
        <w:rPr>
          <w:b w:val="0"/>
          <w:u w:val="single" w:color="000000"/>
        </w:rPr>
        <w:t>Default</w:t>
      </w:r>
      <w:r>
        <w:rPr>
          <w:b w:val="0"/>
        </w:rPr>
        <w:t xml:space="preserve">  </w:t>
      </w:r>
    </w:p>
    <w:p w:rsidR="00B66E5C" w:rsidRDefault="006D27F7">
      <w:pPr>
        <w:spacing w:after="16" w:line="259" w:lineRule="auto"/>
        <w:ind w:left="14" w:firstLine="0"/>
      </w:pPr>
      <w:r>
        <w:t xml:space="preserve">  </w:t>
      </w:r>
    </w:p>
    <w:p w:rsidR="00B66E5C" w:rsidRDefault="006D27F7">
      <w:pPr>
        <w:numPr>
          <w:ilvl w:val="0"/>
          <w:numId w:val="1"/>
        </w:numPr>
      </w:pPr>
      <w:r>
        <w:t xml:space="preserve">No Default shall exist where such failure to discharge an obligation (other than the payment of money) is the result of a Force Majeure Event as defined in this Agreement or the result of an act or omission of the other Party. Upon a </w:t>
      </w:r>
      <w:r>
        <w:t>Default, the non-defaulting Party shall give written notice of such Default to the defaulting Party. Except as provided in paragraph 7.e.2, the defaulting Party shall have 60 calendar days from receipt of the Default notice within which to cure such Defaul</w:t>
      </w:r>
      <w:r>
        <w:t>t; provided however, if such Default is not capable of cure within 60 calendar days, the defaulting Party shall commence such cure within 20 calendar days after notice and continuously and diligently complete such cure within six months from receipt of the</w:t>
      </w:r>
      <w:r>
        <w:t xml:space="preserve"> Default notice; and, if cured within such time, the Default specified in such notice shall cease to exist.  </w:t>
      </w:r>
    </w:p>
    <w:p w:rsidR="00B66E5C" w:rsidRDefault="006D27F7">
      <w:pPr>
        <w:spacing w:after="16" w:line="259" w:lineRule="auto"/>
        <w:ind w:left="14" w:firstLine="0"/>
      </w:pPr>
      <w:r>
        <w:t xml:space="preserve">  </w:t>
      </w:r>
    </w:p>
    <w:p w:rsidR="00B66E5C" w:rsidRDefault="006D27F7">
      <w:pPr>
        <w:numPr>
          <w:ilvl w:val="0"/>
          <w:numId w:val="1"/>
        </w:numPr>
      </w:pPr>
      <w:r>
        <w:t xml:space="preserve">If a Default is not cured as provided in this Article, or if a Default is not capable of being cured within the period provided for herein, or </w:t>
      </w:r>
      <w:r>
        <w:t>repeat Defaults have occurred, the non-defaulting Party shall have the right to terminate this Agreement by written notice at any time, and be relieved of any further obligation hereunder and, whether or not that Party terminates this Agreement, to recover</w:t>
      </w:r>
      <w:r>
        <w:t xml:space="preserve"> from the defaulting Party all amounts due hereunder, plus all other damages and remedies to which it is entitled at law or in equity. The provisions of this article will survive termination of this Agreement.  </w:t>
      </w:r>
    </w:p>
    <w:p w:rsidR="00B66E5C" w:rsidRDefault="006D27F7">
      <w:pPr>
        <w:spacing w:after="20" w:line="259" w:lineRule="auto"/>
        <w:ind w:left="14" w:firstLine="0"/>
      </w:pPr>
      <w:r>
        <w:rPr>
          <w:b/>
        </w:rPr>
        <w:t xml:space="preserve"> </w:t>
      </w:r>
    </w:p>
    <w:p w:rsidR="00B66E5C" w:rsidRDefault="006D27F7">
      <w:pPr>
        <w:pStyle w:val="Heading2"/>
        <w:ind w:left="9"/>
      </w:pPr>
      <w:r>
        <w:t>8. Testing and Testing Records</w:t>
      </w:r>
      <w:r>
        <w:rPr>
          <w:b w:val="0"/>
        </w:rPr>
        <w:t xml:space="preserve"> </w:t>
      </w:r>
    </w:p>
    <w:p w:rsidR="00B66E5C" w:rsidRDefault="006D27F7">
      <w:pPr>
        <w:spacing w:after="12" w:line="259" w:lineRule="auto"/>
        <w:ind w:left="14" w:firstLine="0"/>
      </w:pPr>
      <w:r>
        <w:rPr>
          <w:b/>
        </w:rPr>
        <w:t xml:space="preserve"> </w:t>
      </w:r>
    </w:p>
    <w:p w:rsidR="00B66E5C" w:rsidRDefault="006D27F7">
      <w:pPr>
        <w:ind w:left="9"/>
      </w:pPr>
      <w:r>
        <w:t xml:space="preserve">The Interconnection Member shall provide to the Cooperative all records of testing.  Testing of protection systems for intermediate and large units shall be limited to records of compliance with </w:t>
      </w:r>
      <w:r>
        <w:lastRenderedPageBreak/>
        <w:t xml:space="preserve">standard acceptance procedures and by industry standards and </w:t>
      </w:r>
      <w:r>
        <w:t>practices. These records shall include testing at the start of commercial operation and periodic testing thereafter.  Factory testing of pre-packaged Interconnection Facilities and the protective systems of small units shall be acceptable. In the case of a</w:t>
      </w:r>
      <w:r>
        <w:t xml:space="preserve"> factory test, the Interconnection Member needs to provide a written description and certification by the factory of the test, the test results, and the qualification of any independent testing laboratory.  In addition, the settings of the equipment being </w:t>
      </w:r>
      <w:r>
        <w:t>installed are to be approved by the Cooperative prior to operation.  Cooperative shall have the right, but shall have no obligation or responsibility to observe Interconnection Member’s tests and inspections of its Facilities and Interconnection Facilities</w:t>
      </w:r>
      <w:r>
        <w:t xml:space="preserve">.  The foregoing rights may be exercised by the Cooperative from time to time as deemed necessary by the Cooperative upon reasonable notice to Interconnection Member.  </w:t>
      </w:r>
    </w:p>
    <w:p w:rsidR="00B66E5C" w:rsidRDefault="006D27F7">
      <w:pPr>
        <w:spacing w:after="16" w:line="259" w:lineRule="auto"/>
        <w:ind w:left="14" w:firstLine="0"/>
      </w:pPr>
      <w:r>
        <w:t xml:space="preserve"> </w:t>
      </w:r>
    </w:p>
    <w:p w:rsidR="00B66E5C" w:rsidRDefault="006D27F7">
      <w:pPr>
        <w:ind w:left="9"/>
      </w:pPr>
      <w:r>
        <w:t>However, the exercise or non-exercise by the Cooperative of any of the foregoing righ</w:t>
      </w:r>
      <w:r>
        <w:t>ts of observation, review or inspection shall be construed neither as an endorsement or confirmation of any aspect, feature, element, or condition of the Facilities or Interconnection Facilities or the operation thereof, nor as a warranty as to the fitness</w:t>
      </w:r>
      <w:r>
        <w:t xml:space="preserve">, safety, desirability, or reliability of same.   </w:t>
      </w:r>
    </w:p>
    <w:p w:rsidR="00B66E5C" w:rsidRDefault="006D27F7">
      <w:pPr>
        <w:spacing w:after="25" w:line="259" w:lineRule="auto"/>
        <w:ind w:left="14" w:firstLine="0"/>
      </w:pPr>
      <w:r>
        <w:t xml:space="preserve"> </w:t>
      </w:r>
    </w:p>
    <w:p w:rsidR="00B66E5C" w:rsidRDefault="006D27F7">
      <w:pPr>
        <w:pStyle w:val="Heading2"/>
        <w:ind w:left="9"/>
      </w:pPr>
      <w:r>
        <w:t>9. Right of Access, Equipment Installation, Removal &amp; Inspection</w:t>
      </w:r>
      <w:r>
        <w:rPr>
          <w:b w:val="0"/>
        </w:rPr>
        <w:t xml:space="preserve"> </w:t>
      </w:r>
    </w:p>
    <w:p w:rsidR="00B66E5C" w:rsidRDefault="006D27F7">
      <w:pPr>
        <w:spacing w:after="19" w:line="259" w:lineRule="auto"/>
        <w:ind w:left="14" w:firstLine="0"/>
      </w:pPr>
      <w:r>
        <w:t xml:space="preserve"> </w:t>
      </w:r>
    </w:p>
    <w:p w:rsidR="00B66E5C" w:rsidRDefault="006D27F7">
      <w:pPr>
        <w:ind w:left="9"/>
      </w:pPr>
      <w:r>
        <w:t xml:space="preserve">The Cooperative may send an employee, agent or contractor to the premises of the </w:t>
      </w:r>
    </w:p>
    <w:p w:rsidR="00B66E5C" w:rsidRDefault="006D27F7">
      <w:pPr>
        <w:ind w:left="9"/>
      </w:pPr>
      <w:r>
        <w:t>Interconnection Member at any time whether before, du</w:t>
      </w:r>
      <w:r>
        <w:t xml:space="preserve">ring or after the time the Facilities first produce energy to inspect the Facilities and Interconnection Facilities, and observe the Facility’s installation, commissioning (including any testing), startup, operation, and maintenance.  </w:t>
      </w:r>
    </w:p>
    <w:p w:rsidR="00B66E5C" w:rsidRDefault="006D27F7">
      <w:pPr>
        <w:spacing w:after="19" w:line="259" w:lineRule="auto"/>
        <w:ind w:left="14" w:firstLine="0"/>
      </w:pPr>
      <w:r>
        <w:t xml:space="preserve"> </w:t>
      </w:r>
    </w:p>
    <w:p w:rsidR="00B66E5C" w:rsidRDefault="006D27F7">
      <w:pPr>
        <w:ind w:left="9"/>
      </w:pPr>
      <w:r>
        <w:t>At any time Cooper</w:t>
      </w:r>
      <w:r>
        <w:t xml:space="preserve">ative shall have access to Interconnection Member’s premises for any reasonable purpose in connection with the interconnection described in this Agreement, the Rules, or to provide service to its customers.  </w:t>
      </w:r>
    </w:p>
    <w:p w:rsidR="00B66E5C" w:rsidRDefault="006D27F7">
      <w:pPr>
        <w:spacing w:after="27" w:line="259" w:lineRule="auto"/>
        <w:ind w:left="14" w:firstLine="0"/>
      </w:pPr>
      <w:r>
        <w:rPr>
          <w:b/>
        </w:rPr>
        <w:t xml:space="preserve"> </w:t>
      </w:r>
      <w:r>
        <w:t xml:space="preserve"> </w:t>
      </w:r>
    </w:p>
    <w:p w:rsidR="00B66E5C" w:rsidRDefault="006D27F7">
      <w:pPr>
        <w:pStyle w:val="Heading2"/>
        <w:ind w:left="9"/>
      </w:pPr>
      <w:r>
        <w:t>10. Disconnection of Facilities</w:t>
      </w:r>
      <w:r>
        <w:rPr>
          <w:b w:val="0"/>
        </w:rPr>
        <w:t xml:space="preserve"> </w:t>
      </w:r>
    </w:p>
    <w:p w:rsidR="00B66E5C" w:rsidRDefault="006D27F7">
      <w:pPr>
        <w:spacing w:after="12" w:line="259" w:lineRule="auto"/>
        <w:ind w:left="14" w:firstLine="0"/>
      </w:pPr>
      <w:r>
        <w:rPr>
          <w:b/>
        </w:rPr>
        <w:t xml:space="preserve"> </w:t>
      </w:r>
    </w:p>
    <w:p w:rsidR="00B66E5C" w:rsidRDefault="006D27F7">
      <w:pPr>
        <w:ind w:left="9"/>
      </w:pPr>
      <w:r>
        <w:t>Interconn</w:t>
      </w:r>
      <w:r>
        <w:t>ection Member retains the option to disconnect its Facilities from the System, provided that Interconnection Member notifies the Cooperative of its intent to disconnect by giving the Cooperative at least thirty (30) days’ prior written notice.  Such discon</w:t>
      </w:r>
      <w:r>
        <w:t xml:space="preserve">nection shall not be a termination of this Agreement unless Interconnection Member exercises its Termination Rights under Section 14.   </w:t>
      </w:r>
    </w:p>
    <w:p w:rsidR="00B66E5C" w:rsidRDefault="006D27F7">
      <w:pPr>
        <w:spacing w:after="19" w:line="259" w:lineRule="auto"/>
        <w:ind w:left="14" w:firstLine="0"/>
      </w:pPr>
      <w:r>
        <w:rPr>
          <w:b/>
        </w:rPr>
        <w:t xml:space="preserve"> </w:t>
      </w:r>
      <w:r>
        <w:t xml:space="preserve"> </w:t>
      </w:r>
    </w:p>
    <w:p w:rsidR="00B66E5C" w:rsidRDefault="006D27F7">
      <w:pPr>
        <w:ind w:left="9"/>
      </w:pPr>
      <w:r>
        <w:t xml:space="preserve">Interconnection Member shall disconnect Facilities from the System upon the effective date of any termination resulting from and required by actions under Section 14.  </w:t>
      </w:r>
    </w:p>
    <w:p w:rsidR="00B66E5C" w:rsidRDefault="006D27F7">
      <w:pPr>
        <w:spacing w:after="0" w:line="259" w:lineRule="auto"/>
        <w:ind w:left="14" w:firstLine="0"/>
      </w:pPr>
      <w:r>
        <w:t xml:space="preserve">  </w:t>
      </w:r>
    </w:p>
    <w:p w:rsidR="00B66E5C" w:rsidRDefault="006D27F7">
      <w:pPr>
        <w:ind w:left="9"/>
      </w:pPr>
      <w:r>
        <w:lastRenderedPageBreak/>
        <w:t>Cooperative shall have the right to disconnect or cause the Interconnection Member t</w:t>
      </w:r>
      <w:r>
        <w:t xml:space="preserve">o disconnect the Facilities from the System and suspend service in cases where continuance of service to Interconnection Member will endanger persons, property or the operation of the System.  During the forced outage of the System serving Interconnection </w:t>
      </w:r>
      <w:r>
        <w:t>Member, Cooperative shall have the right to suspend service and disconnect or cause the Interconnection Member to disconnect the Facilities from the System to effect repairs on the System, but the Cooperative shall use its reasonable efforts to provide the</w:t>
      </w:r>
      <w:r>
        <w:t xml:space="preserve"> Interconnection Member with reasonable prior notice.  </w:t>
      </w:r>
    </w:p>
    <w:p w:rsidR="00B66E5C" w:rsidRDefault="006D27F7">
      <w:pPr>
        <w:spacing w:after="25" w:line="259" w:lineRule="auto"/>
        <w:ind w:left="14" w:firstLine="0"/>
      </w:pPr>
      <w:r>
        <w:t xml:space="preserve">  </w:t>
      </w:r>
    </w:p>
    <w:p w:rsidR="00B66E5C" w:rsidRDefault="006D27F7">
      <w:pPr>
        <w:pStyle w:val="Heading2"/>
        <w:ind w:left="9"/>
      </w:pPr>
      <w:r>
        <w:t>11. Metering</w:t>
      </w:r>
      <w:r>
        <w:rPr>
          <w:b w:val="0"/>
        </w:rPr>
        <w:t xml:space="preserve"> </w:t>
      </w:r>
    </w:p>
    <w:p w:rsidR="00B66E5C" w:rsidRDefault="006D27F7">
      <w:pPr>
        <w:spacing w:after="19" w:line="259" w:lineRule="auto"/>
        <w:ind w:left="14" w:firstLine="0"/>
      </w:pPr>
      <w:r>
        <w:t xml:space="preserve"> </w:t>
      </w:r>
    </w:p>
    <w:p w:rsidR="00B66E5C" w:rsidRDefault="006D27F7">
      <w:pPr>
        <w:ind w:left="9"/>
      </w:pPr>
      <w:r>
        <w:t>The Cooperative shall purchase, own, install and maintain such metering equipment as may be necessary to meter the electrical output of the Facilities. All costs associated therewit</w:t>
      </w:r>
      <w:r>
        <w:t>h shall be borne by the Interconnection Member. Metering shall meet accuracy standards required for equivalent electrical services and can be done with standard meters or any devices that meet data collection and accuracy requirements. For Facilities great</w:t>
      </w:r>
      <w:r>
        <w:t>er than 200 kW, telemetry may be required by Cooperative to monitor real-time output and other DG functions for large and medium generators that are operated remotely</w:t>
      </w:r>
      <w:r>
        <w:rPr>
          <w:vertAlign w:val="superscript"/>
        </w:rPr>
        <w:footnoteReference w:id="2"/>
      </w:r>
      <w:r>
        <w:t>. Telemetry data shall be available to the Cooperative and the communication of such data</w:t>
      </w:r>
      <w:r>
        <w:t xml:space="preserve"> shall be compatible with the Cooperative’s communication methods.  </w:t>
      </w:r>
    </w:p>
    <w:p w:rsidR="00B66E5C" w:rsidRDefault="006D27F7">
      <w:pPr>
        <w:spacing w:after="21" w:line="259" w:lineRule="auto"/>
        <w:ind w:left="14" w:firstLine="0"/>
      </w:pPr>
      <w:r>
        <w:t xml:space="preserve">  </w:t>
      </w:r>
    </w:p>
    <w:p w:rsidR="00B66E5C" w:rsidRDefault="006D27F7">
      <w:pPr>
        <w:pStyle w:val="Heading2"/>
        <w:ind w:left="9"/>
      </w:pPr>
      <w:r>
        <w:t xml:space="preserve">12. Disconnect </w:t>
      </w:r>
    </w:p>
    <w:p w:rsidR="00B66E5C" w:rsidRDefault="006D27F7">
      <w:pPr>
        <w:spacing w:after="16" w:line="259" w:lineRule="auto"/>
        <w:ind w:left="14" w:firstLine="0"/>
      </w:pPr>
      <w:r>
        <w:t xml:space="preserve"> </w:t>
      </w:r>
    </w:p>
    <w:p w:rsidR="00B66E5C" w:rsidRDefault="006D27F7">
      <w:pPr>
        <w:ind w:left="9"/>
      </w:pPr>
      <w:r>
        <w:t>A lockable, manually operable, visible load-break disconnecting device is required to be installed in a location readily accessible to Cooperative personnel to isolate inverter unit for safety purposes.</w:t>
      </w:r>
      <w:r>
        <w:rPr>
          <w:b/>
        </w:rPr>
        <w:t xml:space="preserve"> </w:t>
      </w:r>
      <w:r>
        <w:t xml:space="preserve"> </w:t>
      </w:r>
    </w:p>
    <w:p w:rsidR="00B66E5C" w:rsidRDefault="006D27F7">
      <w:pPr>
        <w:spacing w:after="25" w:line="259" w:lineRule="auto"/>
        <w:ind w:left="14" w:firstLine="0"/>
      </w:pPr>
      <w:r>
        <w:t xml:space="preserve"> </w:t>
      </w:r>
      <w:r>
        <w:rPr>
          <w:b/>
        </w:rPr>
        <w:t xml:space="preserve"> </w:t>
      </w:r>
      <w:r>
        <w:t xml:space="preserve"> </w:t>
      </w:r>
    </w:p>
    <w:p w:rsidR="00B66E5C" w:rsidRDefault="006D27F7">
      <w:pPr>
        <w:pStyle w:val="Heading2"/>
        <w:ind w:left="9"/>
      </w:pPr>
      <w:r>
        <w:t>13. Insurance</w:t>
      </w:r>
      <w:r>
        <w:rPr>
          <w:b w:val="0"/>
        </w:rPr>
        <w:t xml:space="preserve">  </w:t>
      </w:r>
    </w:p>
    <w:p w:rsidR="00B66E5C" w:rsidRDefault="006D27F7">
      <w:pPr>
        <w:spacing w:after="16" w:line="259" w:lineRule="auto"/>
        <w:ind w:left="14" w:firstLine="0"/>
      </w:pPr>
      <w:r>
        <w:t xml:space="preserve"> </w:t>
      </w:r>
    </w:p>
    <w:p w:rsidR="00B66E5C" w:rsidRDefault="006D27F7">
      <w:pPr>
        <w:ind w:left="9"/>
      </w:pPr>
      <w:r>
        <w:t>The Interconnection Member sh</w:t>
      </w:r>
      <w:r>
        <w:t xml:space="preserve">all obtain and retain, for as long as the generating equipment is interconnected with the Cooperative’s System, liability insurance which protects the </w:t>
      </w:r>
    </w:p>
    <w:p w:rsidR="00B66E5C" w:rsidRDefault="006D27F7">
      <w:pPr>
        <w:ind w:left="9"/>
      </w:pPr>
      <w:r>
        <w:t>Interconnection Member from claims for bodily injury and/or property damage. The amount of such insuranc</w:t>
      </w:r>
      <w:r>
        <w:t>e shall be sufficient to insure against all reasonably foreseeable direct liabilities given the size and nature of the generating equipment being interconnected, the interconnection itself, and the characteristics of the system to which the interconnection</w:t>
      </w:r>
      <w:r>
        <w:t xml:space="preserve"> is made. This insurance shall be primary for all purposes. The Interconnection Member shall provide, at least annually (and more frequently if requested) certificates evidencing this coverage as required by the </w:t>
      </w:r>
    </w:p>
    <w:p w:rsidR="00B66E5C" w:rsidRDefault="006D27F7">
      <w:pPr>
        <w:ind w:left="9"/>
      </w:pPr>
      <w:r>
        <w:lastRenderedPageBreak/>
        <w:t>Cooperative. The insurance company shall al</w:t>
      </w:r>
      <w:r>
        <w:t>so be required to provide advance notice to the Cooperative of any lapse in payment or other default by the Interconnection Member which may result in lapse in insurance coverage. Such insurance shall be obtained from an insurance provider authorized to do</w:t>
      </w:r>
      <w:r>
        <w:t xml:space="preserve"> business in North Carolina and acceptable to the Cooperative. The Cooperative reserves the right to refuse to establish or continue the interconnection of the Generating Facility with the Cooperative’s System, if such insurance is not in effect.  </w:t>
      </w:r>
    </w:p>
    <w:p w:rsidR="00B66E5C" w:rsidRDefault="006D27F7">
      <w:pPr>
        <w:spacing w:after="16" w:line="259" w:lineRule="auto"/>
        <w:ind w:left="14" w:firstLine="0"/>
      </w:pPr>
      <w:r>
        <w:t xml:space="preserve">  </w:t>
      </w:r>
    </w:p>
    <w:p w:rsidR="00B66E5C" w:rsidRDefault="006D27F7">
      <w:pPr>
        <w:ind w:left="9"/>
      </w:pPr>
      <w:r>
        <w:t>For an Interconnection Member that is a non-residential Member of the Cooperative proposing to interconnect a system larger than 100 kW, the required coverage shall be comprehensive general liability insurance with coverage in the amount of at least $1,000</w:t>
      </w:r>
      <w:r>
        <w:t xml:space="preserve">,000 per occurrence, said amount to be determined by the Cooperative based upon the size and operating characteristics of the generating facility and other relevant considerations.  </w:t>
      </w:r>
    </w:p>
    <w:p w:rsidR="00B66E5C" w:rsidRDefault="006D27F7">
      <w:pPr>
        <w:spacing w:after="16" w:line="259" w:lineRule="auto"/>
        <w:ind w:left="14" w:firstLine="0"/>
      </w:pPr>
      <w:r>
        <w:t xml:space="preserve">  </w:t>
      </w:r>
    </w:p>
    <w:p w:rsidR="00B66E5C" w:rsidRDefault="006D27F7">
      <w:pPr>
        <w:ind w:left="9"/>
      </w:pPr>
      <w:r>
        <w:t xml:space="preserve">An Interconnection Member of sufficient credit-worthiness may propose </w:t>
      </w:r>
      <w:r>
        <w:t xml:space="preserve">to provide this insurance via a self-insurance program if it has a self-insurance program established in accordance with commercially acceptable risk management practices, and such a proposal shall not be unreasonably rejected.  </w:t>
      </w:r>
    </w:p>
    <w:p w:rsidR="00B66E5C" w:rsidRDefault="006D27F7">
      <w:pPr>
        <w:spacing w:after="19" w:line="259" w:lineRule="auto"/>
        <w:ind w:left="14" w:firstLine="0"/>
      </w:pPr>
      <w:r>
        <w:t xml:space="preserve">  </w:t>
      </w:r>
    </w:p>
    <w:p w:rsidR="00B66E5C" w:rsidRDefault="006D27F7">
      <w:pPr>
        <w:ind w:left="9"/>
      </w:pPr>
      <w:r>
        <w:t>The Parties further agr</w:t>
      </w:r>
      <w:r>
        <w:t xml:space="preserve">ee to notify each other in writing whenever an accident or incident occurs resulting in any injuries or damages that are included within the scope of coverage of such insurance, whether or not such coverage is sought.  </w:t>
      </w:r>
    </w:p>
    <w:p w:rsidR="00B66E5C" w:rsidRDefault="006D27F7">
      <w:pPr>
        <w:spacing w:after="21" w:line="259" w:lineRule="auto"/>
        <w:ind w:left="14" w:firstLine="0"/>
      </w:pPr>
      <w:r>
        <w:t xml:space="preserve"> </w:t>
      </w:r>
    </w:p>
    <w:p w:rsidR="00B66E5C" w:rsidRDefault="006D27F7">
      <w:pPr>
        <w:pStyle w:val="Heading2"/>
        <w:ind w:left="9"/>
      </w:pPr>
      <w:r>
        <w:t>14. Effective Term and Termination</w:t>
      </w:r>
      <w:r>
        <w:t xml:space="preserve"> Rights </w:t>
      </w:r>
    </w:p>
    <w:p w:rsidR="00B66E5C" w:rsidRDefault="006D27F7">
      <w:pPr>
        <w:spacing w:after="12" w:line="259" w:lineRule="auto"/>
        <w:ind w:left="14" w:firstLine="0"/>
      </w:pPr>
      <w:r>
        <w:rPr>
          <w:b/>
        </w:rPr>
        <w:t xml:space="preserve"> </w:t>
      </w:r>
    </w:p>
    <w:p w:rsidR="00B66E5C" w:rsidRDefault="006D27F7">
      <w:pPr>
        <w:ind w:left="9"/>
      </w:pPr>
      <w:r>
        <w:t>This Agreement becomes effective when executed by both Parties and shall continue in effect until terminated.  This Agreement may be terminated as follows: (a) Interconnection Member may terminate this Agreement at any time by giving the Coopera</w:t>
      </w:r>
      <w:r>
        <w:t xml:space="preserve">tive at least sixty (60) days’ written notice; (b) Cooperative may terminate upon failure by the Interconnection Member to generate energy from the Facilities within six (6) months after completion of the interconnection; (c) either Party may terminate by </w:t>
      </w:r>
      <w:r>
        <w:t>giving the other Party at least thirty (30) days prior written notice that the other Party is in default of any of the terms and conditions of the Agreement or the Rules or any rate schedule, tariff, regulation, contract, or policy of the Cooperative, so l</w:t>
      </w:r>
      <w:r>
        <w:t>ong as the notice specifies the basis for termination and there is opportunity to cure the default; (d) Cooperative may terminate by giving Interconnection Member at least sixty (60) days’ notice in the event that there is a material change in an applicabl</w:t>
      </w:r>
      <w:r>
        <w:t xml:space="preserve">e law, or any requirement of the Cooperative’s wholesale electric suppliers or of any transmission utility, independent system operator or regional transmission organization having responsibility for the operation of any part of the System.  </w:t>
      </w:r>
    </w:p>
    <w:p w:rsidR="00B66E5C" w:rsidRDefault="006D27F7">
      <w:pPr>
        <w:spacing w:after="21" w:line="259" w:lineRule="auto"/>
        <w:ind w:left="14" w:firstLine="0"/>
      </w:pPr>
      <w:r>
        <w:t xml:space="preserve">  </w:t>
      </w:r>
    </w:p>
    <w:p w:rsidR="00B66E5C" w:rsidRDefault="006D27F7">
      <w:pPr>
        <w:pStyle w:val="Heading2"/>
        <w:ind w:left="9"/>
      </w:pPr>
      <w:r>
        <w:lastRenderedPageBreak/>
        <w:t>15. Compli</w:t>
      </w:r>
      <w:r>
        <w:t xml:space="preserve">ance with Laws and Rules </w:t>
      </w:r>
    </w:p>
    <w:p w:rsidR="00B66E5C" w:rsidRDefault="006D27F7">
      <w:pPr>
        <w:spacing w:after="14" w:line="259" w:lineRule="auto"/>
        <w:ind w:left="14" w:firstLine="0"/>
      </w:pPr>
      <w:r>
        <w:rPr>
          <w:b/>
        </w:rPr>
        <w:t xml:space="preserve"> </w:t>
      </w:r>
    </w:p>
    <w:p w:rsidR="00B66E5C" w:rsidRDefault="006D27F7">
      <w:pPr>
        <w:ind w:left="9"/>
      </w:pPr>
      <w:r>
        <w:t>Both the Cooperative and the Interconnection Member shall be responsible for complying with the laws of the state of North Carolina, and the Rules. The interconnection and services provided under this Agreement shall at all time</w:t>
      </w:r>
      <w:r>
        <w:t xml:space="preserve">s be subject to the terms and conditions set forth in the Rules, which Rules are hereby incorporated into this Agreement by this reference. The Cooperative shall have the right to publish changes in any of the Rules at any time.   </w:t>
      </w:r>
    </w:p>
    <w:p w:rsidR="00B66E5C" w:rsidRDefault="006D27F7">
      <w:pPr>
        <w:spacing w:after="21" w:line="259" w:lineRule="auto"/>
        <w:ind w:left="14" w:firstLine="0"/>
      </w:pPr>
      <w:r>
        <w:t xml:space="preserve">  </w:t>
      </w:r>
    </w:p>
    <w:p w:rsidR="00B66E5C" w:rsidRDefault="006D27F7">
      <w:pPr>
        <w:pStyle w:val="Heading2"/>
        <w:ind w:left="9"/>
      </w:pPr>
      <w:r>
        <w:t xml:space="preserve">16. Severability </w:t>
      </w:r>
    </w:p>
    <w:p w:rsidR="00B66E5C" w:rsidRDefault="006D27F7">
      <w:pPr>
        <w:spacing w:after="14" w:line="259" w:lineRule="auto"/>
        <w:ind w:left="14" w:firstLine="0"/>
      </w:pPr>
      <w:r>
        <w:rPr>
          <w:b/>
        </w:rPr>
        <w:t xml:space="preserve"> </w:t>
      </w:r>
    </w:p>
    <w:p w:rsidR="00B66E5C" w:rsidRDefault="006D27F7">
      <w:pPr>
        <w:ind w:left="9"/>
      </w:pPr>
      <w:r>
        <w:t>I</w:t>
      </w:r>
      <w:r>
        <w:t>f any portion or provision of this Agreement is held or adjudged for any reason to be invalid or illegal or unenforceable by any court of competent jurisdiction, such portion shall be deemed separate and independent, and the remainder of this Agreement sha</w:t>
      </w:r>
      <w:r>
        <w:t xml:space="preserve">ll remain in full force and effect.   </w:t>
      </w:r>
    </w:p>
    <w:p w:rsidR="00B66E5C" w:rsidRDefault="006D27F7">
      <w:pPr>
        <w:spacing w:after="21" w:line="259" w:lineRule="auto"/>
        <w:ind w:left="14" w:firstLine="0"/>
      </w:pPr>
      <w:r>
        <w:t xml:space="preserve">  </w:t>
      </w:r>
    </w:p>
    <w:p w:rsidR="00B66E5C" w:rsidRDefault="006D27F7">
      <w:pPr>
        <w:pStyle w:val="Heading2"/>
        <w:ind w:left="9"/>
      </w:pPr>
      <w:r>
        <w:t xml:space="preserve">17. Amendment </w:t>
      </w:r>
    </w:p>
    <w:p w:rsidR="00B66E5C" w:rsidRDefault="006D27F7">
      <w:pPr>
        <w:spacing w:after="12" w:line="259" w:lineRule="auto"/>
        <w:ind w:left="14" w:firstLine="0"/>
      </w:pPr>
      <w:r>
        <w:rPr>
          <w:b/>
        </w:rPr>
        <w:t xml:space="preserve"> </w:t>
      </w:r>
    </w:p>
    <w:p w:rsidR="00B66E5C" w:rsidRDefault="006D27F7">
      <w:pPr>
        <w:ind w:left="9"/>
      </w:pPr>
      <w:r>
        <w:t xml:space="preserve">This Agreement may be amended only upon mutual agreement of the Parties, which amendment will not be effective until reduced to writing and executed by the Parties.  </w:t>
      </w:r>
    </w:p>
    <w:p w:rsidR="00B66E5C" w:rsidRDefault="006D27F7">
      <w:pPr>
        <w:spacing w:after="21" w:line="259" w:lineRule="auto"/>
        <w:ind w:left="14" w:firstLine="0"/>
      </w:pPr>
      <w:r>
        <w:t xml:space="preserve"> </w:t>
      </w:r>
    </w:p>
    <w:p w:rsidR="00B66E5C" w:rsidRDefault="006D27F7">
      <w:pPr>
        <w:pStyle w:val="Heading2"/>
        <w:ind w:left="9"/>
      </w:pPr>
      <w:r>
        <w:t xml:space="preserve">18. Entirety of Agreement and Prior Agreements Superseded </w:t>
      </w:r>
    </w:p>
    <w:p w:rsidR="00B66E5C" w:rsidRDefault="006D27F7">
      <w:pPr>
        <w:spacing w:after="12" w:line="259" w:lineRule="auto"/>
        <w:ind w:left="14" w:firstLine="0"/>
      </w:pPr>
      <w:r>
        <w:rPr>
          <w:b/>
        </w:rPr>
        <w:t xml:space="preserve"> </w:t>
      </w:r>
    </w:p>
    <w:p w:rsidR="00B66E5C" w:rsidRDefault="006D27F7">
      <w:pPr>
        <w:ind w:left="9"/>
      </w:pPr>
      <w:r>
        <w:t>This Agreement, including the Rules and all attached Exhibits and Facilities Schedules, which are expressly made a part hereof for all purposes, constitutes the entire agreement and understanding</w:t>
      </w:r>
      <w:r>
        <w:t xml:space="preserve"> between the Parties with regard to the interconnection of the facilities of the Parties at the Points of Interconnection expressly provided for in this Agreement.  The Parties are not bound by or liable for any statement, representation, promise, induceme</w:t>
      </w:r>
      <w:r>
        <w:t>nt, understanding, or undertaking of any kind or nature (whether written or oral) with regard to the subject matter hereof not set forth or provided for herein or in the Interconnection Member application, or other written information provided by the Inter</w:t>
      </w:r>
      <w:r>
        <w:t>connection Member in compliance with the Rules.  It is expressly acknowledged that the Parties may have other agreements covering other services not expressly provided for herein, which agreements are unaffected by this Agreement.</w:t>
      </w:r>
      <w:r>
        <w:rPr>
          <w:b/>
        </w:rPr>
        <w:t xml:space="preserve"> </w:t>
      </w:r>
      <w:r>
        <w:t xml:space="preserve"> </w:t>
      </w:r>
    </w:p>
    <w:p w:rsidR="00B66E5C" w:rsidRDefault="006D27F7">
      <w:pPr>
        <w:spacing w:after="25" w:line="259" w:lineRule="auto"/>
        <w:ind w:left="14" w:firstLine="0"/>
      </w:pPr>
      <w:r>
        <w:t xml:space="preserve">  </w:t>
      </w:r>
    </w:p>
    <w:p w:rsidR="00B66E5C" w:rsidRDefault="006D27F7">
      <w:pPr>
        <w:pStyle w:val="Heading2"/>
        <w:ind w:left="9"/>
      </w:pPr>
      <w:r>
        <w:t>19. Assignment</w:t>
      </w:r>
      <w:r>
        <w:rPr>
          <w:b w:val="0"/>
        </w:rPr>
        <w:t xml:space="preserve"> </w:t>
      </w:r>
    </w:p>
    <w:p w:rsidR="00B66E5C" w:rsidRDefault="006D27F7">
      <w:pPr>
        <w:spacing w:after="19" w:line="259" w:lineRule="auto"/>
        <w:ind w:left="14" w:firstLine="0"/>
      </w:pPr>
      <w:r>
        <w:t xml:space="preserve"> </w:t>
      </w:r>
    </w:p>
    <w:p w:rsidR="00B66E5C" w:rsidRDefault="006D27F7">
      <w:pPr>
        <w:ind w:left="9"/>
      </w:pPr>
      <w:r>
        <w:t>Th</w:t>
      </w:r>
      <w:r>
        <w:t>is Agreement shall not survive the transfer of ownership of the Generating Facility to a new owner. The new owner must complete a new Interconnection Request and submit it to the Cooperative within 20 Business Days of the transfer of ownership or the Coope</w:t>
      </w:r>
      <w:r>
        <w:t xml:space="preserve">rative’s  Interconnection Facilities shall be removed or disabled and the Generating Facility disconnected </w:t>
      </w:r>
      <w:r>
        <w:lastRenderedPageBreak/>
        <w:t>from the Cooperative’s System. The Cooperative shall not study or inspect the Generating Facility unless the new owner’s Interconnection Request indi</w:t>
      </w:r>
      <w:r>
        <w:t xml:space="preserve">cates that a Material Modification has occurred or is proposed, or the Cooperative has reasonable concerns regarding the safe operation by the new owner.  </w:t>
      </w:r>
    </w:p>
    <w:p w:rsidR="00B66E5C" w:rsidRDefault="006D27F7">
      <w:pPr>
        <w:spacing w:after="16" w:line="259" w:lineRule="auto"/>
        <w:ind w:left="14" w:firstLine="0"/>
      </w:pPr>
      <w:r>
        <w:t xml:space="preserve">  </w:t>
      </w:r>
    </w:p>
    <w:p w:rsidR="00B66E5C" w:rsidRDefault="006D27F7">
      <w:pPr>
        <w:ind w:left="9"/>
      </w:pPr>
      <w:r>
        <w:t xml:space="preserve">The Interconnection Member shall have the right to assign this Agreement, without the consent of </w:t>
      </w:r>
      <w:r>
        <w:t>the Cooperative, for collateral security purposes to aid in providing financing for the  Generating Facility, provided that the Interconnection Member will promptly notify the  Cooperative of any such assignment. Assignment shall not relieve a Party of its</w:t>
      </w:r>
      <w:r>
        <w:t xml:space="preserve"> obligations, nor shall a Party’s obligations be enlarged, in whole or in part, by reason thereof.  </w:t>
      </w:r>
    </w:p>
    <w:p w:rsidR="00B66E5C" w:rsidRDefault="006D27F7">
      <w:pPr>
        <w:spacing w:after="16" w:line="259" w:lineRule="auto"/>
        <w:ind w:left="14" w:firstLine="0"/>
      </w:pPr>
      <w:r>
        <w:t xml:space="preserve">  </w:t>
      </w:r>
    </w:p>
    <w:p w:rsidR="00B66E5C" w:rsidRDefault="006D27F7">
      <w:pPr>
        <w:ind w:left="9"/>
      </w:pPr>
      <w:r>
        <w:t xml:space="preserve">Any attempted assignment that violates this Article is void and ineffective.  </w:t>
      </w:r>
    </w:p>
    <w:p w:rsidR="00B66E5C" w:rsidRDefault="006D27F7">
      <w:pPr>
        <w:spacing w:after="25" w:line="259" w:lineRule="auto"/>
        <w:ind w:left="14" w:firstLine="0"/>
      </w:pPr>
      <w:r>
        <w:rPr>
          <w:b/>
        </w:rPr>
        <w:t xml:space="preserve"> </w:t>
      </w:r>
      <w:r>
        <w:t xml:space="preserve"> </w:t>
      </w:r>
    </w:p>
    <w:p w:rsidR="00B66E5C" w:rsidRDefault="006D27F7">
      <w:pPr>
        <w:pStyle w:val="Heading2"/>
        <w:ind w:left="9"/>
      </w:pPr>
      <w:r>
        <w:t>20. Notices</w:t>
      </w:r>
      <w:r>
        <w:rPr>
          <w:b w:val="0"/>
        </w:rPr>
        <w:t xml:space="preserve"> </w:t>
      </w:r>
    </w:p>
    <w:p w:rsidR="00B66E5C" w:rsidRDefault="006D27F7">
      <w:pPr>
        <w:spacing w:after="0" w:line="259" w:lineRule="auto"/>
        <w:ind w:left="725" w:firstLine="0"/>
      </w:pPr>
      <w:r>
        <w:t xml:space="preserve"> </w:t>
      </w:r>
    </w:p>
    <w:p w:rsidR="00B66E5C" w:rsidRDefault="006D27F7">
      <w:pPr>
        <w:ind w:left="9"/>
      </w:pPr>
      <w:r>
        <w:t xml:space="preserve">Notices given under this Agreement are deemed to have been duly delivered if hand delivered or sent by United States certified mail, return receipt requested, postage prepaid, to:  </w:t>
      </w:r>
    </w:p>
    <w:p w:rsidR="00B66E5C" w:rsidRDefault="006D27F7">
      <w:pPr>
        <w:spacing w:after="16" w:line="259" w:lineRule="auto"/>
        <w:ind w:left="14" w:firstLine="0"/>
      </w:pPr>
      <w:r>
        <w:t xml:space="preserve">  </w:t>
      </w:r>
    </w:p>
    <w:p w:rsidR="00B66E5C" w:rsidRDefault="006D27F7">
      <w:pPr>
        <w:ind w:left="9"/>
      </w:pPr>
      <w:r>
        <w:t xml:space="preserve">If to Cooperative:  </w:t>
      </w:r>
    </w:p>
    <w:p w:rsidR="00B66E5C" w:rsidRDefault="006D27F7">
      <w:pPr>
        <w:spacing w:after="16" w:line="259" w:lineRule="auto"/>
        <w:ind w:left="14" w:firstLine="0"/>
      </w:pPr>
      <w:r>
        <w:t xml:space="preserve">  </w:t>
      </w:r>
    </w:p>
    <w:p w:rsidR="00B66E5C" w:rsidRDefault="006D27F7">
      <w:pPr>
        <w:ind w:left="744"/>
      </w:pPr>
      <w:r>
        <w:t xml:space="preserve">Blue Ridge Energy  </w:t>
      </w:r>
    </w:p>
    <w:p w:rsidR="00B66E5C" w:rsidRDefault="006D27F7">
      <w:pPr>
        <w:ind w:left="744"/>
      </w:pPr>
      <w:r>
        <w:t>Attention: Energy Solutions</w:t>
      </w:r>
      <w:r>
        <w:t xml:space="preserve"> Manager  </w:t>
      </w:r>
    </w:p>
    <w:p w:rsidR="00B66E5C" w:rsidRDefault="006D27F7">
      <w:pPr>
        <w:ind w:left="744"/>
      </w:pPr>
      <w:r>
        <w:t xml:space="preserve">Address:  P.O. Box 112 </w:t>
      </w:r>
    </w:p>
    <w:p w:rsidR="00B66E5C" w:rsidRDefault="006D27F7">
      <w:pPr>
        <w:ind w:left="744"/>
      </w:pPr>
      <w:r>
        <w:t xml:space="preserve">Lenoir, NC  28645-0112  </w:t>
      </w:r>
    </w:p>
    <w:p w:rsidR="00B66E5C" w:rsidRDefault="006D27F7">
      <w:pPr>
        <w:ind w:left="744"/>
      </w:pPr>
      <w:r>
        <w:t xml:space="preserve">Telephone Number:  1-800-451-5474  </w:t>
      </w:r>
    </w:p>
    <w:p w:rsidR="00B66E5C" w:rsidRDefault="006D27F7">
      <w:pPr>
        <w:ind w:left="744"/>
      </w:pPr>
      <w:r>
        <w:t xml:space="preserve">Fax: (828) 758-2699  </w:t>
      </w:r>
    </w:p>
    <w:p w:rsidR="00B66E5C" w:rsidRDefault="006D27F7">
      <w:pPr>
        <w:pStyle w:val="Heading1"/>
        <w:spacing w:after="16" w:line="259" w:lineRule="auto"/>
        <w:ind w:left="744"/>
      </w:pPr>
      <w:r>
        <w:rPr>
          <w:b w:val="0"/>
        </w:rPr>
        <w:t xml:space="preserve">E-Mail Address: </w:t>
      </w:r>
      <w:r>
        <w:rPr>
          <w:b w:val="0"/>
          <w:u w:val="single" w:color="000000"/>
        </w:rPr>
        <w:t>renewableenergy@myblueridgeenergy.com</w:t>
      </w:r>
      <w:r>
        <w:rPr>
          <w:b w:val="0"/>
        </w:rPr>
        <w:t xml:space="preserve">    </w:t>
      </w:r>
    </w:p>
    <w:p w:rsidR="00B66E5C" w:rsidRDefault="006D27F7">
      <w:pPr>
        <w:spacing w:after="16" w:line="259" w:lineRule="auto"/>
        <w:ind w:left="14" w:firstLine="0"/>
      </w:pPr>
      <w:r>
        <w:t xml:space="preserve"> </w:t>
      </w:r>
    </w:p>
    <w:p w:rsidR="00B66E5C" w:rsidRDefault="006D27F7">
      <w:pPr>
        <w:ind w:left="9"/>
      </w:pPr>
      <w:r>
        <w:t xml:space="preserve">If to Interconnection Member:  </w:t>
      </w:r>
    </w:p>
    <w:p w:rsidR="00B66E5C" w:rsidRDefault="006D27F7">
      <w:pPr>
        <w:spacing w:after="46" w:line="259" w:lineRule="auto"/>
        <w:ind w:left="14" w:firstLine="0"/>
      </w:pPr>
      <w:r>
        <w:t xml:space="preserve">  </w:t>
      </w:r>
    </w:p>
    <w:p w:rsidR="00B66E5C" w:rsidRDefault="006D27F7">
      <w:pPr>
        <w:tabs>
          <w:tab w:val="center" w:pos="2294"/>
        </w:tabs>
        <w:ind w:left="-1" w:firstLine="0"/>
      </w:pPr>
      <w:r>
        <w:t xml:space="preserve">  </w:t>
      </w:r>
      <w:r>
        <w:tab/>
        <w:t xml:space="preserve">__________________________  </w:t>
      </w:r>
    </w:p>
    <w:p w:rsidR="00B66E5C" w:rsidRDefault="006D27F7">
      <w:pPr>
        <w:spacing w:after="46" w:line="259" w:lineRule="auto"/>
        <w:ind w:left="14" w:firstLine="0"/>
      </w:pPr>
      <w:r>
        <w:t xml:space="preserve">  </w:t>
      </w:r>
    </w:p>
    <w:p w:rsidR="00B66E5C" w:rsidRDefault="006D27F7">
      <w:pPr>
        <w:tabs>
          <w:tab w:val="center" w:pos="2294"/>
        </w:tabs>
        <w:ind w:left="-1" w:firstLine="0"/>
      </w:pPr>
      <w:r>
        <w:t xml:space="preserve">  </w:t>
      </w:r>
      <w:r>
        <w:tab/>
        <w:t>_____</w:t>
      </w:r>
      <w:r>
        <w:t xml:space="preserve">_____________________  </w:t>
      </w:r>
    </w:p>
    <w:p w:rsidR="00B66E5C" w:rsidRDefault="006D27F7">
      <w:pPr>
        <w:spacing w:after="46" w:line="259" w:lineRule="auto"/>
        <w:ind w:left="14" w:firstLine="0"/>
      </w:pPr>
      <w:r>
        <w:t xml:space="preserve">  </w:t>
      </w:r>
    </w:p>
    <w:p w:rsidR="00B66E5C" w:rsidRDefault="006D27F7">
      <w:pPr>
        <w:tabs>
          <w:tab w:val="center" w:pos="2294"/>
        </w:tabs>
        <w:ind w:left="-1" w:firstLine="0"/>
      </w:pPr>
      <w:r>
        <w:t xml:space="preserve">  </w:t>
      </w:r>
      <w:r>
        <w:tab/>
        <w:t xml:space="preserve">__________________________  </w:t>
      </w:r>
    </w:p>
    <w:p w:rsidR="00B66E5C" w:rsidRDefault="006D27F7">
      <w:pPr>
        <w:spacing w:after="16" w:line="259" w:lineRule="auto"/>
        <w:ind w:left="14" w:firstLine="0"/>
      </w:pPr>
      <w:r>
        <w:t xml:space="preserve">  </w:t>
      </w:r>
    </w:p>
    <w:p w:rsidR="00B66E5C" w:rsidRDefault="006D27F7">
      <w:pPr>
        <w:ind w:left="9"/>
      </w:pPr>
      <w:r>
        <w:t>The above-listed names, titles, and addresses of either Party may be changed by written notification to the other, notwithstanding Section 19.</w:t>
      </w:r>
      <w:r>
        <w:rPr>
          <w:b/>
        </w:rPr>
        <w:t xml:space="preserve"> </w:t>
      </w:r>
      <w:r>
        <w:t xml:space="preserve"> </w:t>
      </w:r>
    </w:p>
    <w:p w:rsidR="00B66E5C" w:rsidRDefault="006D27F7">
      <w:pPr>
        <w:spacing w:after="25" w:line="259" w:lineRule="auto"/>
        <w:ind w:left="14" w:firstLine="0"/>
      </w:pPr>
      <w:r>
        <w:t xml:space="preserve">  </w:t>
      </w:r>
    </w:p>
    <w:p w:rsidR="00B66E5C" w:rsidRDefault="006D27F7">
      <w:pPr>
        <w:pStyle w:val="Heading2"/>
        <w:ind w:left="9"/>
      </w:pPr>
      <w:r>
        <w:t>21. Invoicing and Payment</w:t>
      </w:r>
      <w:r>
        <w:rPr>
          <w:b w:val="0"/>
        </w:rPr>
        <w:t xml:space="preserve"> </w:t>
      </w:r>
    </w:p>
    <w:p w:rsidR="00B66E5C" w:rsidRDefault="006D27F7">
      <w:pPr>
        <w:spacing w:after="19" w:line="259" w:lineRule="auto"/>
        <w:ind w:left="14" w:firstLine="0"/>
      </w:pPr>
      <w:r>
        <w:t xml:space="preserve"> </w:t>
      </w:r>
    </w:p>
    <w:p w:rsidR="00B66E5C" w:rsidRDefault="006D27F7">
      <w:pPr>
        <w:ind w:left="9"/>
      </w:pPr>
      <w:r>
        <w:t xml:space="preserve">Invoicing and payment terms for services associated with this Agreement shall be consistent with applicable Rules. </w:t>
      </w:r>
      <w:r>
        <w:rPr>
          <w:b/>
        </w:rPr>
        <w:t xml:space="preserve"> </w:t>
      </w:r>
      <w:r>
        <w:t xml:space="preserve"> </w:t>
      </w:r>
    </w:p>
    <w:p w:rsidR="00B66E5C" w:rsidRDefault="006D27F7">
      <w:pPr>
        <w:spacing w:after="20" w:line="259" w:lineRule="auto"/>
        <w:ind w:left="14" w:firstLine="0"/>
      </w:pPr>
      <w:r>
        <w:rPr>
          <w:b/>
        </w:rPr>
        <w:t xml:space="preserve"> </w:t>
      </w:r>
    </w:p>
    <w:p w:rsidR="00B66E5C" w:rsidRDefault="006D27F7">
      <w:pPr>
        <w:pStyle w:val="Heading2"/>
        <w:ind w:left="9"/>
      </w:pPr>
      <w:r>
        <w:t>22. Limitations (No Third-Party Beneficiaries, Waiver, etc.)</w:t>
      </w:r>
      <w:r>
        <w:rPr>
          <w:b w:val="0"/>
        </w:rPr>
        <w:t xml:space="preserve"> </w:t>
      </w:r>
    </w:p>
    <w:p w:rsidR="00B66E5C" w:rsidRDefault="006D27F7">
      <w:pPr>
        <w:spacing w:after="16" w:line="259" w:lineRule="auto"/>
        <w:ind w:left="14" w:firstLine="0"/>
      </w:pPr>
      <w:r>
        <w:t xml:space="preserve"> </w:t>
      </w:r>
    </w:p>
    <w:p w:rsidR="00B66E5C" w:rsidRDefault="006D27F7">
      <w:pPr>
        <w:ind w:left="9"/>
      </w:pPr>
      <w:r>
        <w:t xml:space="preserve">This Agreement is not intended to and does not create rights, remedies, </w:t>
      </w:r>
      <w:r>
        <w:t xml:space="preserve">or benefits of any character whatsoever in favor of any persons, corporations, associations, or entities other than the </w:t>
      </w:r>
    </w:p>
    <w:p w:rsidR="00B66E5C" w:rsidRDefault="006D27F7">
      <w:pPr>
        <w:ind w:left="9"/>
      </w:pPr>
      <w:r>
        <w:t>Parties, and the obligations herein assumed are solely for the use and benefit of the Parties.  This Agreement may not be assigned by t</w:t>
      </w:r>
      <w:r>
        <w:t>he Interconnection Member without the prior written consent of the Cooperative as specified in Section 18. The failure of a Party to this Agreement to insist, on any occasion, upon strict performance of any provision of this Agreement will not be considere</w:t>
      </w:r>
      <w:r>
        <w:t xml:space="preserve">d to waive the obligations, rights, or duties imposed upon the Parties.  </w:t>
      </w:r>
    </w:p>
    <w:p w:rsidR="00B66E5C" w:rsidRDefault="006D27F7">
      <w:pPr>
        <w:spacing w:after="25" w:line="259" w:lineRule="auto"/>
        <w:ind w:left="14" w:firstLine="0"/>
      </w:pPr>
      <w:r>
        <w:t xml:space="preserve">  </w:t>
      </w:r>
    </w:p>
    <w:p w:rsidR="00B66E5C" w:rsidRDefault="006D27F7">
      <w:pPr>
        <w:pStyle w:val="Heading2"/>
        <w:ind w:left="9"/>
      </w:pPr>
      <w:r>
        <w:t>23. Headings</w:t>
      </w:r>
      <w:r>
        <w:rPr>
          <w:b w:val="0"/>
        </w:rPr>
        <w:t xml:space="preserve"> </w:t>
      </w:r>
    </w:p>
    <w:p w:rsidR="00B66E5C" w:rsidRDefault="006D27F7">
      <w:pPr>
        <w:spacing w:after="16" w:line="259" w:lineRule="auto"/>
        <w:ind w:left="14" w:firstLine="0"/>
      </w:pPr>
      <w:r>
        <w:t xml:space="preserve"> </w:t>
      </w:r>
    </w:p>
    <w:p w:rsidR="00B66E5C" w:rsidRDefault="006D27F7">
      <w:pPr>
        <w:ind w:left="9"/>
      </w:pPr>
      <w:r>
        <w:t>The descriptive headings of the various articles and sections of this Agreement have been inserted for convenience of reference only and are to be afforded no sign</w:t>
      </w:r>
      <w:r>
        <w:t xml:space="preserve">ificance in the interpretation or construction of this Agreement.  </w:t>
      </w:r>
    </w:p>
    <w:p w:rsidR="00B66E5C" w:rsidRDefault="006D27F7">
      <w:pPr>
        <w:spacing w:after="25" w:line="259" w:lineRule="auto"/>
        <w:ind w:left="14" w:firstLine="0"/>
      </w:pPr>
      <w:r>
        <w:t xml:space="preserve">  </w:t>
      </w:r>
    </w:p>
    <w:p w:rsidR="00B66E5C" w:rsidRDefault="006D27F7">
      <w:pPr>
        <w:pStyle w:val="Heading2"/>
        <w:ind w:left="9"/>
      </w:pPr>
      <w:r>
        <w:t>24. Multiple Counterparts</w:t>
      </w:r>
      <w:r>
        <w:rPr>
          <w:b w:val="0"/>
        </w:rPr>
        <w:t xml:space="preserve"> </w:t>
      </w:r>
    </w:p>
    <w:p w:rsidR="00B66E5C" w:rsidRDefault="006D27F7">
      <w:pPr>
        <w:spacing w:after="0" w:line="259" w:lineRule="auto"/>
        <w:ind w:left="725" w:firstLine="0"/>
      </w:pPr>
      <w:r>
        <w:t xml:space="preserve"> </w:t>
      </w:r>
    </w:p>
    <w:p w:rsidR="00B66E5C" w:rsidRDefault="006D27F7">
      <w:pPr>
        <w:ind w:left="9"/>
      </w:pPr>
      <w:r>
        <w:t xml:space="preserve">This Agreement may be executed in two or more counterparts, each of which is deemed an original but all constitute one and the same instrument.  </w:t>
      </w:r>
    </w:p>
    <w:p w:rsidR="00B66E5C" w:rsidRDefault="006D27F7">
      <w:pPr>
        <w:spacing w:after="16" w:line="259" w:lineRule="auto"/>
        <w:ind w:left="14" w:firstLine="0"/>
      </w:pPr>
      <w:r>
        <w:t xml:space="preserve">  </w:t>
      </w:r>
    </w:p>
    <w:p w:rsidR="00B66E5C" w:rsidRDefault="006D27F7">
      <w:pPr>
        <w:spacing w:after="18" w:line="259" w:lineRule="auto"/>
        <w:ind w:left="14" w:firstLine="0"/>
      </w:pPr>
      <w:r>
        <w:t xml:space="preserve">  </w:t>
      </w:r>
    </w:p>
    <w:p w:rsidR="00B66E5C" w:rsidRDefault="006D27F7">
      <w:pPr>
        <w:ind w:left="9"/>
      </w:pPr>
      <w:r>
        <w:rPr>
          <w:b/>
        </w:rPr>
        <w:t>IN WITNESS WHEREOF</w:t>
      </w:r>
      <w:r>
        <w:t xml:space="preserve">, the Parties have caused this Agreement to be signed by their respective duly authorized representatives.  </w:t>
      </w:r>
    </w:p>
    <w:p w:rsidR="00B66E5C" w:rsidRDefault="006D27F7">
      <w:pPr>
        <w:spacing w:after="35" w:line="259" w:lineRule="auto"/>
        <w:ind w:left="14" w:firstLine="0"/>
      </w:pPr>
      <w:r>
        <w:t xml:space="preserve">  </w:t>
      </w:r>
    </w:p>
    <w:p w:rsidR="00B66E5C" w:rsidRDefault="006D27F7">
      <w:pPr>
        <w:tabs>
          <w:tab w:val="center" w:pos="2894"/>
          <w:tab w:val="center" w:pos="5834"/>
          <w:tab w:val="center" w:pos="8654"/>
          <w:tab w:val="center" w:pos="9374"/>
        </w:tabs>
        <w:ind w:left="-1" w:firstLine="0"/>
      </w:pPr>
      <w:r>
        <w:rPr>
          <w:sz w:val="22"/>
        </w:rPr>
        <w:t xml:space="preserve">Interconnection Member  </w:t>
      </w:r>
      <w:r>
        <w:rPr>
          <w:sz w:val="22"/>
        </w:rPr>
        <w:tab/>
        <w:t xml:space="preserve">  </w:t>
      </w:r>
      <w:r>
        <w:rPr>
          <w:sz w:val="22"/>
        </w:rPr>
        <w:tab/>
        <w:t xml:space="preserve"> </w:t>
      </w:r>
      <w:r>
        <w:t>Blue Ridge Electric Membership Corporation</w:t>
      </w:r>
      <w:r>
        <w:rPr>
          <w:sz w:val="22"/>
        </w:rPr>
        <w:t xml:space="preserve"> </w:t>
      </w:r>
      <w:r>
        <w:rPr>
          <w:sz w:val="22"/>
        </w:rPr>
        <w:tab/>
        <w:t xml:space="preserve">  </w:t>
      </w:r>
      <w:r>
        <w:rPr>
          <w:sz w:val="22"/>
        </w:rPr>
        <w:tab/>
        <w:t xml:space="preserve"> </w:t>
      </w:r>
    </w:p>
    <w:p w:rsidR="00B66E5C" w:rsidRDefault="006D27F7">
      <w:pPr>
        <w:spacing w:after="47" w:line="259" w:lineRule="auto"/>
        <w:ind w:left="14" w:firstLine="0"/>
      </w:pPr>
      <w:r>
        <w:rPr>
          <w:sz w:val="22"/>
        </w:rPr>
        <w:t xml:space="preserve"> </w:t>
      </w:r>
      <w:r>
        <w:rPr>
          <w:sz w:val="22"/>
        </w:rPr>
        <w:tab/>
        <w:t xml:space="preserve"> </w:t>
      </w:r>
    </w:p>
    <w:p w:rsidR="00B66E5C" w:rsidRDefault="006D27F7">
      <w:pPr>
        <w:spacing w:after="49" w:line="259" w:lineRule="auto"/>
        <w:ind w:left="14" w:firstLine="0"/>
      </w:pPr>
      <w:r>
        <w:rPr>
          <w:sz w:val="22"/>
        </w:rPr>
        <w:t xml:space="preserve"> </w:t>
      </w:r>
      <w:r>
        <w:rPr>
          <w:sz w:val="22"/>
        </w:rPr>
        <w:tab/>
        <w:t xml:space="preserve">  </w:t>
      </w:r>
      <w:r>
        <w:rPr>
          <w:sz w:val="22"/>
        </w:rPr>
        <w:tab/>
        <w:t xml:space="preserve">  </w:t>
      </w:r>
      <w:r>
        <w:rPr>
          <w:sz w:val="22"/>
        </w:rPr>
        <w:tab/>
        <w:t xml:space="preserve">  </w:t>
      </w:r>
    </w:p>
    <w:p w:rsidR="00B66E5C" w:rsidRDefault="006D27F7">
      <w:pPr>
        <w:tabs>
          <w:tab w:val="center" w:pos="5202"/>
        </w:tabs>
        <w:spacing w:after="20" w:line="259" w:lineRule="auto"/>
        <w:ind w:left="0" w:firstLine="0"/>
      </w:pPr>
      <w:r>
        <w:rPr>
          <w:sz w:val="22"/>
        </w:rPr>
        <w:t xml:space="preserve">Name: _______________________   </w:t>
      </w:r>
      <w:r>
        <w:rPr>
          <w:sz w:val="22"/>
        </w:rPr>
        <w:tab/>
      </w:r>
      <w:r>
        <w:rPr>
          <w:sz w:val="22"/>
        </w:rPr>
        <w:t xml:space="preserve">Name: _______________________   </w:t>
      </w:r>
    </w:p>
    <w:p w:rsidR="00B66E5C" w:rsidRDefault="006D27F7">
      <w:pPr>
        <w:spacing w:after="41" w:line="259" w:lineRule="auto"/>
        <w:ind w:left="15" w:firstLine="0"/>
      </w:pPr>
      <w:r>
        <w:rPr>
          <w:sz w:val="22"/>
        </w:rPr>
        <w:t xml:space="preserve">  </w:t>
      </w:r>
    </w:p>
    <w:p w:rsidR="00B66E5C" w:rsidRDefault="006D27F7">
      <w:pPr>
        <w:tabs>
          <w:tab w:val="center" w:pos="5147"/>
        </w:tabs>
        <w:spacing w:after="20" w:line="259" w:lineRule="auto"/>
        <w:ind w:left="0" w:firstLine="0"/>
      </w:pPr>
      <w:r>
        <w:rPr>
          <w:sz w:val="22"/>
        </w:rPr>
        <w:t xml:space="preserve">Title: _______________________  </w:t>
      </w:r>
      <w:r>
        <w:rPr>
          <w:sz w:val="22"/>
        </w:rPr>
        <w:tab/>
        <w:t xml:space="preserve">Title: _______________________   </w:t>
      </w:r>
    </w:p>
    <w:p w:rsidR="00B66E5C" w:rsidRDefault="006D27F7">
      <w:pPr>
        <w:spacing w:after="41" w:line="259" w:lineRule="auto"/>
        <w:ind w:left="15" w:firstLine="0"/>
      </w:pPr>
      <w:r>
        <w:rPr>
          <w:sz w:val="22"/>
        </w:rPr>
        <w:t xml:space="preserve">  </w:t>
      </w:r>
    </w:p>
    <w:p w:rsidR="00B66E5C" w:rsidRDefault="006D27F7">
      <w:pPr>
        <w:tabs>
          <w:tab w:val="center" w:pos="5147"/>
        </w:tabs>
        <w:spacing w:after="20" w:line="259" w:lineRule="auto"/>
        <w:ind w:left="0" w:firstLine="0"/>
      </w:pPr>
      <w:r>
        <w:rPr>
          <w:sz w:val="22"/>
        </w:rPr>
        <w:t xml:space="preserve">Date: _______________________  </w:t>
      </w:r>
      <w:r>
        <w:rPr>
          <w:sz w:val="22"/>
        </w:rPr>
        <w:tab/>
        <w:t xml:space="preserve">Date: _______________________  </w:t>
      </w:r>
    </w:p>
    <w:p w:rsidR="00B66E5C" w:rsidRDefault="006D27F7">
      <w:pPr>
        <w:spacing w:after="146"/>
        <w:ind w:left="9"/>
      </w:pPr>
      <w:r>
        <w:t xml:space="preserve">Date Adopted: 05/2017 </w:t>
      </w:r>
    </w:p>
    <w:p w:rsidR="00B66E5C" w:rsidRDefault="006D27F7">
      <w:pPr>
        <w:ind w:left="9"/>
      </w:pPr>
      <w:r>
        <w:t xml:space="preserve">Dates Revised: 03/2019 </w:t>
      </w:r>
      <w:r>
        <w:rPr>
          <w:b/>
        </w:rPr>
        <w:t>Exhibit A</w:t>
      </w:r>
      <w:r>
        <w:t xml:space="preserve"> </w:t>
      </w:r>
    </w:p>
    <w:p w:rsidR="00B66E5C" w:rsidRDefault="006D27F7">
      <w:pPr>
        <w:spacing w:after="12" w:line="259" w:lineRule="auto"/>
        <w:ind w:left="11" w:firstLine="0"/>
        <w:jc w:val="center"/>
      </w:pPr>
      <w:r>
        <w:rPr>
          <w:b/>
          <w:u w:val="single" w:color="000000"/>
        </w:rPr>
        <w:t>List of Facilities Schedules and Points of Interconnection</w:t>
      </w:r>
      <w:r>
        <w:t xml:space="preserve"> </w:t>
      </w:r>
    </w:p>
    <w:p w:rsidR="00B66E5C" w:rsidRDefault="006D27F7">
      <w:pPr>
        <w:spacing w:after="48" w:line="259" w:lineRule="auto"/>
        <w:ind w:left="14" w:firstLine="0"/>
      </w:pPr>
      <w:r>
        <w:t xml:space="preserve">  </w:t>
      </w:r>
    </w:p>
    <w:p w:rsidR="00B66E5C" w:rsidRDefault="006D27F7">
      <w:pPr>
        <w:pStyle w:val="Heading1"/>
        <w:tabs>
          <w:tab w:val="center" w:pos="2326"/>
          <w:tab w:val="center" w:pos="4164"/>
          <w:tab w:val="center" w:pos="6497"/>
        </w:tabs>
        <w:spacing w:after="23" w:line="259" w:lineRule="auto"/>
        <w:ind w:left="0" w:firstLine="0"/>
      </w:pPr>
      <w:r>
        <w:rPr>
          <w:rFonts w:ascii="Calibri" w:eastAsia="Calibri" w:hAnsi="Calibri" w:cs="Calibri"/>
          <w:b w:val="0"/>
          <w:sz w:val="22"/>
        </w:rPr>
        <w:tab/>
      </w:r>
      <w:r>
        <w:rPr>
          <w:b w:val="0"/>
          <w:u w:val="single" w:color="000000"/>
        </w:rPr>
        <w:t>Facility Schedule No.</w:t>
      </w:r>
      <w:r>
        <w:rPr>
          <w:b w:val="0"/>
        </w:rPr>
        <w:t xml:space="preserve">   </w:t>
      </w:r>
      <w:r>
        <w:rPr>
          <w:b w:val="0"/>
        </w:rPr>
        <w:tab/>
        <w:t xml:space="preserve">  </w:t>
      </w:r>
      <w:r>
        <w:rPr>
          <w:b w:val="0"/>
        </w:rPr>
        <w:tab/>
      </w:r>
      <w:r>
        <w:rPr>
          <w:b w:val="0"/>
          <w:u w:val="single" w:color="000000"/>
        </w:rPr>
        <w:t>Name of Point of Interconnection</w:t>
      </w:r>
      <w:r>
        <w:rPr>
          <w:b w:val="0"/>
        </w:rPr>
        <w:t xml:space="preserve"> </w:t>
      </w:r>
    </w:p>
    <w:p w:rsidR="00B66E5C" w:rsidRDefault="006D27F7">
      <w:pPr>
        <w:spacing w:after="16" w:line="259" w:lineRule="auto"/>
        <w:ind w:left="72" w:firstLine="0"/>
        <w:jc w:val="center"/>
      </w:pPr>
      <w:r>
        <w:t xml:space="preserve"> </w:t>
      </w:r>
    </w:p>
    <w:p w:rsidR="00B66E5C" w:rsidRDefault="006D27F7">
      <w:pPr>
        <w:spacing w:after="46" w:line="259" w:lineRule="auto"/>
        <w:ind w:left="14" w:firstLine="0"/>
      </w:pPr>
      <w:r>
        <w:t xml:space="preserve"> </w:t>
      </w:r>
    </w:p>
    <w:p w:rsidR="00B66E5C" w:rsidRDefault="006D27F7">
      <w:pPr>
        <w:tabs>
          <w:tab w:val="center" w:pos="4534"/>
        </w:tabs>
        <w:ind w:left="-1" w:firstLine="0"/>
      </w:pPr>
      <w:r>
        <w:t xml:space="preserve">  </w:t>
      </w:r>
      <w:r>
        <w:tab/>
        <w:t xml:space="preserve">[Insert Facilities Schedule number and name for each Point of Interconnection]  </w:t>
      </w:r>
    </w:p>
    <w:p w:rsidR="00B66E5C" w:rsidRDefault="006D27F7">
      <w:pPr>
        <w:spacing w:after="16" w:line="259" w:lineRule="auto"/>
        <w:ind w:left="14" w:firstLine="0"/>
      </w:pPr>
      <w:r>
        <w:t xml:space="preserve">  </w:t>
      </w:r>
    </w:p>
    <w:p w:rsidR="00B66E5C" w:rsidRDefault="006D27F7">
      <w:pPr>
        <w:spacing w:after="16" w:line="259" w:lineRule="auto"/>
        <w:ind w:left="14" w:firstLine="0"/>
      </w:pPr>
      <w:r>
        <w:t xml:space="preserve"> </w:t>
      </w:r>
    </w:p>
    <w:p w:rsidR="00B66E5C" w:rsidRDefault="006D27F7">
      <w:pPr>
        <w:ind w:left="9"/>
      </w:pPr>
      <w:r>
        <w:t>Interconnection Member will, at its o</w:t>
      </w:r>
      <w:r>
        <w:t xml:space="preserve">wn cost and expense, operate, maintain, repair, and inspect, and shall be fully responsible for its Facilities, unless otherwise specified on Exhibit A.   </w:t>
      </w:r>
      <w:r>
        <w:br w:type="page"/>
      </w:r>
    </w:p>
    <w:p w:rsidR="00B66E5C" w:rsidRDefault="006D27F7">
      <w:pPr>
        <w:spacing w:after="8" w:line="266" w:lineRule="auto"/>
        <w:ind w:left="9"/>
      </w:pPr>
      <w:r>
        <w:rPr>
          <w:b/>
        </w:rPr>
        <w:t xml:space="preserve">Facilities Schedule No. </w:t>
      </w:r>
      <w:r>
        <w:t xml:space="preserve"> </w:t>
      </w:r>
    </w:p>
    <w:p w:rsidR="00B66E5C" w:rsidRDefault="006D27F7">
      <w:pPr>
        <w:spacing w:after="16" w:line="259" w:lineRule="auto"/>
        <w:ind w:left="14" w:firstLine="0"/>
      </w:pPr>
      <w:r>
        <w:t xml:space="preserve">  </w:t>
      </w:r>
    </w:p>
    <w:p w:rsidR="00B66E5C" w:rsidRDefault="006D27F7">
      <w:pPr>
        <w:ind w:left="9"/>
      </w:pPr>
      <w:r>
        <w:t>[The following information is to be specified for each Point of Interc</w:t>
      </w:r>
      <w:r>
        <w:t xml:space="preserve">onnection, if applicable]  </w:t>
      </w:r>
    </w:p>
    <w:p w:rsidR="00B66E5C" w:rsidRDefault="006D27F7">
      <w:pPr>
        <w:spacing w:after="32" w:line="259" w:lineRule="auto"/>
        <w:ind w:left="14" w:firstLine="0"/>
      </w:pPr>
      <w:r>
        <w:t xml:space="preserve">  </w:t>
      </w:r>
    </w:p>
    <w:p w:rsidR="00B66E5C" w:rsidRDefault="006D27F7">
      <w:pPr>
        <w:numPr>
          <w:ilvl w:val="0"/>
          <w:numId w:val="2"/>
        </w:numPr>
        <w:ind w:hanging="720"/>
      </w:pPr>
      <w:r>
        <w:t xml:space="preserve">Name:  </w:t>
      </w:r>
    </w:p>
    <w:p w:rsidR="00B66E5C" w:rsidRDefault="006D27F7">
      <w:pPr>
        <w:spacing w:after="31" w:line="259" w:lineRule="auto"/>
        <w:ind w:left="14" w:firstLine="0"/>
      </w:pPr>
      <w:r>
        <w:t xml:space="preserve">  </w:t>
      </w:r>
    </w:p>
    <w:p w:rsidR="00B66E5C" w:rsidRDefault="006D27F7">
      <w:pPr>
        <w:numPr>
          <w:ilvl w:val="0"/>
          <w:numId w:val="2"/>
        </w:numPr>
        <w:ind w:hanging="720"/>
      </w:pPr>
      <w:r>
        <w:t xml:space="preserve">Facilities location:  </w:t>
      </w:r>
    </w:p>
    <w:p w:rsidR="00B66E5C" w:rsidRDefault="006D27F7">
      <w:pPr>
        <w:spacing w:after="31" w:line="259" w:lineRule="auto"/>
        <w:ind w:left="14" w:firstLine="0"/>
      </w:pPr>
      <w:r>
        <w:t xml:space="preserve">  </w:t>
      </w:r>
    </w:p>
    <w:p w:rsidR="00B66E5C" w:rsidRDefault="006D27F7">
      <w:pPr>
        <w:numPr>
          <w:ilvl w:val="0"/>
          <w:numId w:val="2"/>
        </w:numPr>
        <w:ind w:hanging="720"/>
      </w:pPr>
      <w:r>
        <w:t xml:space="preserve">Delivery voltage:  </w:t>
      </w:r>
    </w:p>
    <w:p w:rsidR="00B66E5C" w:rsidRDefault="006D27F7">
      <w:pPr>
        <w:spacing w:after="30" w:line="259" w:lineRule="auto"/>
        <w:ind w:left="14" w:firstLine="0"/>
      </w:pPr>
      <w:r>
        <w:t xml:space="preserve">  </w:t>
      </w:r>
    </w:p>
    <w:p w:rsidR="00B66E5C" w:rsidRDefault="006D27F7">
      <w:pPr>
        <w:numPr>
          <w:ilvl w:val="0"/>
          <w:numId w:val="2"/>
        </w:numPr>
        <w:ind w:hanging="720"/>
      </w:pPr>
      <w:r>
        <w:t xml:space="preserve">Metering (voltage, location, losses adjustment due to metering location, and other:  </w:t>
      </w:r>
    </w:p>
    <w:p w:rsidR="00B66E5C" w:rsidRDefault="006D27F7">
      <w:pPr>
        <w:spacing w:after="31" w:line="259" w:lineRule="auto"/>
        <w:ind w:left="14" w:firstLine="0"/>
      </w:pPr>
      <w:r>
        <w:t xml:space="preserve">  </w:t>
      </w:r>
    </w:p>
    <w:p w:rsidR="00B66E5C" w:rsidRDefault="006D27F7">
      <w:pPr>
        <w:numPr>
          <w:ilvl w:val="0"/>
          <w:numId w:val="2"/>
        </w:numPr>
        <w:ind w:hanging="720"/>
      </w:pPr>
      <w:r>
        <w:t xml:space="preserve">Normal Operation of Interconnection:  </w:t>
      </w:r>
    </w:p>
    <w:p w:rsidR="00B66E5C" w:rsidRDefault="006D27F7">
      <w:pPr>
        <w:spacing w:after="30" w:line="259" w:lineRule="auto"/>
        <w:ind w:left="14" w:firstLine="0"/>
      </w:pPr>
      <w:r>
        <w:t xml:space="preserve">  </w:t>
      </w:r>
    </w:p>
    <w:p w:rsidR="00B66E5C" w:rsidRDefault="006D27F7">
      <w:pPr>
        <w:numPr>
          <w:ilvl w:val="0"/>
          <w:numId w:val="2"/>
        </w:numPr>
        <w:ind w:hanging="720"/>
      </w:pPr>
      <w:r>
        <w:t xml:space="preserve">One line diagram attached (check one):/__________ Yes /________ No  </w:t>
      </w:r>
    </w:p>
    <w:p w:rsidR="00B66E5C" w:rsidRDefault="006D27F7">
      <w:pPr>
        <w:spacing w:after="31" w:line="259" w:lineRule="auto"/>
        <w:ind w:left="14" w:firstLine="0"/>
      </w:pPr>
      <w:r>
        <w:t xml:space="preserve">  </w:t>
      </w:r>
    </w:p>
    <w:p w:rsidR="00B66E5C" w:rsidRDefault="006D27F7">
      <w:pPr>
        <w:numPr>
          <w:ilvl w:val="0"/>
          <w:numId w:val="2"/>
        </w:numPr>
        <w:ind w:hanging="720"/>
      </w:pPr>
      <w:r>
        <w:t xml:space="preserve">Facilities to be furnished by Cooperative:  </w:t>
      </w:r>
    </w:p>
    <w:p w:rsidR="00B66E5C" w:rsidRDefault="006D27F7">
      <w:pPr>
        <w:spacing w:after="30" w:line="259" w:lineRule="auto"/>
        <w:ind w:left="14" w:firstLine="0"/>
      </w:pPr>
      <w:r>
        <w:t xml:space="preserve">  </w:t>
      </w:r>
    </w:p>
    <w:p w:rsidR="00B66E5C" w:rsidRDefault="006D27F7">
      <w:pPr>
        <w:numPr>
          <w:ilvl w:val="0"/>
          <w:numId w:val="2"/>
        </w:numPr>
        <w:ind w:hanging="720"/>
      </w:pPr>
      <w:r>
        <w:t xml:space="preserve">Facilities to be furnished by Interconnection Member:  </w:t>
      </w:r>
    </w:p>
    <w:p w:rsidR="00B66E5C" w:rsidRDefault="006D27F7">
      <w:pPr>
        <w:spacing w:after="31" w:line="259" w:lineRule="auto"/>
        <w:ind w:left="14" w:firstLine="0"/>
      </w:pPr>
      <w:r>
        <w:t xml:space="preserve">  </w:t>
      </w:r>
    </w:p>
    <w:p w:rsidR="00B66E5C" w:rsidRDefault="006D27F7">
      <w:pPr>
        <w:numPr>
          <w:ilvl w:val="0"/>
          <w:numId w:val="2"/>
        </w:numPr>
        <w:ind w:hanging="720"/>
      </w:pPr>
      <w:r>
        <w:t xml:space="preserve">Cost Responsibility:  </w:t>
      </w:r>
    </w:p>
    <w:p w:rsidR="00B66E5C" w:rsidRDefault="006D27F7">
      <w:pPr>
        <w:spacing w:after="31" w:line="259" w:lineRule="auto"/>
        <w:ind w:left="14" w:firstLine="0"/>
      </w:pPr>
      <w:r>
        <w:t xml:space="preserve">  </w:t>
      </w:r>
    </w:p>
    <w:p w:rsidR="00B66E5C" w:rsidRDefault="006D27F7">
      <w:pPr>
        <w:numPr>
          <w:ilvl w:val="0"/>
          <w:numId w:val="2"/>
        </w:numPr>
        <w:ind w:hanging="720"/>
      </w:pPr>
      <w:r>
        <w:t>Control area interchange point (check one): /______</w:t>
      </w:r>
      <w:r>
        <w:t xml:space="preserve">___ Yes /_________ No  </w:t>
      </w:r>
    </w:p>
    <w:p w:rsidR="00B66E5C" w:rsidRDefault="006D27F7">
      <w:pPr>
        <w:spacing w:after="33" w:line="259" w:lineRule="auto"/>
        <w:ind w:left="14" w:firstLine="0"/>
      </w:pPr>
      <w:r>
        <w:t xml:space="preserve">  </w:t>
      </w:r>
    </w:p>
    <w:p w:rsidR="00B66E5C" w:rsidRDefault="006D27F7">
      <w:pPr>
        <w:numPr>
          <w:ilvl w:val="0"/>
          <w:numId w:val="2"/>
        </w:numPr>
        <w:ind w:hanging="720"/>
      </w:pPr>
      <w:r>
        <w:t xml:space="preserve">Supplemental terms and conditions attached (check one): /_________ Yes /_______ No  </w:t>
      </w:r>
    </w:p>
    <w:p w:rsidR="00B66E5C" w:rsidRDefault="006D27F7">
      <w:pPr>
        <w:spacing w:after="30" w:line="259" w:lineRule="auto"/>
        <w:ind w:left="14" w:firstLine="0"/>
      </w:pPr>
      <w:r>
        <w:t xml:space="preserve">  </w:t>
      </w:r>
    </w:p>
    <w:p w:rsidR="00B66E5C" w:rsidRDefault="006D27F7">
      <w:pPr>
        <w:numPr>
          <w:ilvl w:val="0"/>
          <w:numId w:val="2"/>
        </w:numPr>
        <w:ind w:hanging="720"/>
      </w:pPr>
      <w:r>
        <w:t xml:space="preserve">Cooperative rules for DG interconnection attached (check one): /_______ Yes / ____ No  </w:t>
      </w:r>
    </w:p>
    <w:p w:rsidR="00B66E5C" w:rsidRDefault="006D27F7">
      <w:pPr>
        <w:spacing w:after="0" w:line="259" w:lineRule="auto"/>
        <w:ind w:left="14" w:firstLine="0"/>
      </w:pPr>
      <w:r>
        <w:t xml:space="preserve">  </w:t>
      </w:r>
    </w:p>
    <w:p w:rsidR="00B66E5C" w:rsidRDefault="006D27F7">
      <w:pPr>
        <w:spacing w:after="63" w:line="259" w:lineRule="auto"/>
        <w:ind w:left="14" w:firstLine="0"/>
      </w:pPr>
      <w:r>
        <w:rPr>
          <w:sz w:val="22"/>
        </w:rPr>
        <w:t xml:space="preserve"> </w:t>
      </w:r>
    </w:p>
    <w:p w:rsidR="00B66E5C" w:rsidRDefault="006D27F7">
      <w:pPr>
        <w:tabs>
          <w:tab w:val="center" w:pos="2894"/>
          <w:tab w:val="center" w:pos="3614"/>
          <w:tab w:val="center" w:pos="6527"/>
          <w:tab w:val="center" w:pos="9374"/>
        </w:tabs>
        <w:ind w:left="-1" w:firstLine="0"/>
      </w:pPr>
      <w:r>
        <w:t xml:space="preserve">Interconnection Member  </w:t>
      </w:r>
      <w:r>
        <w:tab/>
        <w:t xml:space="preserve">  </w:t>
      </w:r>
      <w:r>
        <w:tab/>
        <w:t xml:space="preserve">  </w:t>
      </w:r>
      <w:r>
        <w:tab/>
      </w:r>
      <w:r>
        <w:t xml:space="preserve">Blue Ridge Electric Membership Corporation  </w:t>
      </w:r>
      <w:r>
        <w:tab/>
        <w:t xml:space="preserve">   </w:t>
      </w:r>
    </w:p>
    <w:p w:rsidR="00B66E5C" w:rsidRDefault="006D27F7">
      <w:pPr>
        <w:spacing w:after="46" w:line="259" w:lineRule="auto"/>
        <w:ind w:left="14" w:firstLine="0"/>
      </w:pPr>
      <w:r>
        <w:t xml:space="preserve"> </w:t>
      </w:r>
    </w:p>
    <w:p w:rsidR="00B66E5C" w:rsidRDefault="006D27F7">
      <w:pPr>
        <w:spacing w:after="25" w:line="259" w:lineRule="auto"/>
        <w:ind w:left="14" w:firstLine="0"/>
      </w:pPr>
      <w:r>
        <w:t xml:space="preserve">   </w:t>
      </w:r>
      <w:r>
        <w:tab/>
        <w:t xml:space="preserve">  </w:t>
      </w:r>
      <w:r>
        <w:tab/>
        <w:t xml:space="preserve">  </w:t>
      </w:r>
    </w:p>
    <w:p w:rsidR="00B66E5C" w:rsidRDefault="006D27F7">
      <w:pPr>
        <w:ind w:left="9"/>
      </w:pPr>
      <w:r>
        <w:t xml:space="preserve">Name: _______________________           Name: _______________________   </w:t>
      </w:r>
    </w:p>
    <w:p w:rsidR="00B66E5C" w:rsidRDefault="006D27F7">
      <w:pPr>
        <w:spacing w:after="16" w:line="259" w:lineRule="auto"/>
        <w:ind w:left="14" w:firstLine="0"/>
      </w:pPr>
      <w:r>
        <w:t xml:space="preserve">  </w:t>
      </w:r>
    </w:p>
    <w:p w:rsidR="00B66E5C" w:rsidRDefault="006D27F7">
      <w:pPr>
        <w:ind w:left="9"/>
      </w:pPr>
      <w:r>
        <w:t xml:space="preserve">Title: _______________________           Title: _______________________   </w:t>
      </w:r>
    </w:p>
    <w:p w:rsidR="00B66E5C" w:rsidRDefault="006D27F7">
      <w:pPr>
        <w:spacing w:after="19" w:line="259" w:lineRule="auto"/>
        <w:ind w:left="14" w:firstLine="0"/>
      </w:pPr>
      <w:r>
        <w:t xml:space="preserve">  </w:t>
      </w:r>
    </w:p>
    <w:p w:rsidR="00B66E5C" w:rsidRDefault="006D27F7">
      <w:pPr>
        <w:ind w:left="9"/>
      </w:pPr>
      <w:r>
        <w:t>Date: _______________________           D</w:t>
      </w:r>
      <w:r>
        <w:t xml:space="preserve">ate: _______________________  </w:t>
      </w:r>
    </w:p>
    <w:p w:rsidR="00B66E5C" w:rsidRDefault="006D27F7">
      <w:pPr>
        <w:spacing w:after="16" w:line="259" w:lineRule="auto"/>
        <w:ind w:left="14" w:firstLine="0"/>
      </w:pPr>
      <w:r>
        <w:t xml:space="preserve">  </w:t>
      </w:r>
    </w:p>
    <w:p w:rsidR="00B66E5C" w:rsidRDefault="006D27F7">
      <w:pPr>
        <w:spacing w:after="0" w:line="259" w:lineRule="auto"/>
        <w:ind w:left="14" w:firstLine="0"/>
      </w:pPr>
      <w:r>
        <w:t xml:space="preserve">  </w:t>
      </w:r>
    </w:p>
    <w:sectPr w:rsidR="00B66E5C">
      <w:footerReference w:type="even" r:id="rId7"/>
      <w:footerReference w:type="default" r:id="rId8"/>
      <w:footerReference w:type="first" r:id="rId9"/>
      <w:pgSz w:w="12240" w:h="15840"/>
      <w:pgMar w:top="1490" w:right="1432" w:bottom="760"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F7" w:rsidRDefault="006D27F7">
      <w:pPr>
        <w:spacing w:after="0" w:line="240" w:lineRule="auto"/>
      </w:pPr>
      <w:r>
        <w:separator/>
      </w:r>
    </w:p>
  </w:endnote>
  <w:endnote w:type="continuationSeparator" w:id="0">
    <w:p w:rsidR="006D27F7" w:rsidRDefault="006D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5C" w:rsidRDefault="006D27F7">
    <w:pPr>
      <w:spacing w:after="0" w:line="259" w:lineRule="auto"/>
      <w:ind w:left="0" w:right="2" w:firstLine="0"/>
      <w:jc w:val="right"/>
    </w:pPr>
    <w:r>
      <w:rPr>
        <w:rFonts w:ascii="Arial" w:eastAsia="Arial" w:hAnsi="Arial" w:cs="Arial"/>
        <w:sz w:val="22"/>
      </w:rPr>
      <w:t xml:space="preserve"> Page </w:t>
    </w: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of </w:t>
    </w:r>
    <w:r>
      <w:rPr>
        <w:rFonts w:ascii="Arial" w:eastAsia="Arial" w:hAnsi="Arial" w:cs="Arial"/>
        <w:sz w:val="22"/>
      </w:rPr>
      <w:fldChar w:fldCharType="begin"/>
    </w:r>
    <w:r>
      <w:rPr>
        <w:rFonts w:ascii="Arial" w:eastAsia="Arial" w:hAnsi="Arial" w:cs="Arial"/>
        <w:sz w:val="22"/>
      </w:rPr>
      <w:instrText xml:space="preserve"> NUMPAGES   \* MERGEFORMAT </w:instrText>
    </w:r>
    <w:r>
      <w:rPr>
        <w:rFonts w:ascii="Arial" w:eastAsia="Arial" w:hAnsi="Arial" w:cs="Arial"/>
        <w:sz w:val="22"/>
      </w:rPr>
      <w:fldChar w:fldCharType="separate"/>
    </w:r>
    <w:r>
      <w:rPr>
        <w:rFonts w:ascii="Arial" w:eastAsia="Arial" w:hAnsi="Arial" w:cs="Arial"/>
        <w:sz w:val="22"/>
      </w:rPr>
      <w:t>14</w:t>
    </w:r>
    <w:r>
      <w:rPr>
        <w:rFonts w:ascii="Arial" w:eastAsia="Arial" w:hAnsi="Arial" w:cs="Arial"/>
        <w:sz w:val="22"/>
      </w:rPr>
      <w:fldChar w:fldCharType="end"/>
    </w:r>
    <w:r>
      <w:rPr>
        <w:rFonts w:ascii="Arial" w:eastAsia="Arial" w:hAnsi="Arial" w:cs="Arial"/>
        <w:sz w:val="22"/>
      </w:rPr>
      <w:t xml:space="preserve">  </w:t>
    </w:r>
  </w:p>
  <w:p w:rsidR="00B66E5C" w:rsidRDefault="006D27F7">
    <w:pPr>
      <w:spacing w:after="0" w:line="259" w:lineRule="auto"/>
      <w:ind w:left="14" w:firstLine="0"/>
    </w:pPr>
    <w:r>
      <w:rPr>
        <w:rFonts w:ascii="Arial" w:eastAsia="Arial" w:hAnsi="Arial" w:cs="Arial"/>
        <w:sz w:val="22"/>
      </w:rPr>
      <w:t xml:space="preserve"> </w:t>
    </w:r>
  </w:p>
  <w:p w:rsidR="00B66E5C" w:rsidRDefault="006D27F7">
    <w:pPr>
      <w:spacing w:after="213" w:line="259" w:lineRule="auto"/>
      <w:ind w:left="62" w:firstLine="0"/>
      <w:jc w:val="center"/>
    </w:pPr>
    <w:r>
      <w:rPr>
        <w:rFonts w:ascii="Calibri" w:eastAsia="Calibri" w:hAnsi="Calibri" w:cs="Calibri"/>
        <w:sz w:val="22"/>
      </w:rPr>
      <w:t xml:space="preserve"> </w:t>
    </w:r>
  </w:p>
  <w:p w:rsidR="00B66E5C" w:rsidRDefault="006D27F7">
    <w:pPr>
      <w:spacing w:after="0" w:line="259" w:lineRule="auto"/>
      <w:ind w:left="14" w:firstLine="0"/>
    </w:pP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5C" w:rsidRDefault="006D27F7">
    <w:pPr>
      <w:spacing w:after="0" w:line="259" w:lineRule="auto"/>
      <w:ind w:left="0" w:right="2" w:firstLine="0"/>
      <w:jc w:val="right"/>
    </w:pPr>
    <w:r>
      <w:rPr>
        <w:rFonts w:ascii="Arial" w:eastAsia="Arial" w:hAnsi="Arial" w:cs="Arial"/>
        <w:sz w:val="22"/>
      </w:rPr>
      <w:t xml:space="preserve"> Page </w:t>
    </w: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sidR="00DD3A48">
      <w:rPr>
        <w:rFonts w:ascii="Arial" w:eastAsia="Arial" w:hAnsi="Arial" w:cs="Arial"/>
        <w:noProof/>
        <w:sz w:val="22"/>
      </w:rPr>
      <w:t>2</w:t>
    </w:r>
    <w:r>
      <w:rPr>
        <w:rFonts w:ascii="Arial" w:eastAsia="Arial" w:hAnsi="Arial" w:cs="Arial"/>
        <w:sz w:val="22"/>
      </w:rPr>
      <w:fldChar w:fldCharType="end"/>
    </w:r>
    <w:r>
      <w:rPr>
        <w:rFonts w:ascii="Arial" w:eastAsia="Arial" w:hAnsi="Arial" w:cs="Arial"/>
        <w:sz w:val="22"/>
      </w:rPr>
      <w:t xml:space="preserve"> of </w:t>
    </w:r>
    <w:r>
      <w:rPr>
        <w:rFonts w:ascii="Arial" w:eastAsia="Arial" w:hAnsi="Arial" w:cs="Arial"/>
        <w:sz w:val="22"/>
      </w:rPr>
      <w:fldChar w:fldCharType="begin"/>
    </w:r>
    <w:r>
      <w:rPr>
        <w:rFonts w:ascii="Arial" w:eastAsia="Arial" w:hAnsi="Arial" w:cs="Arial"/>
        <w:sz w:val="22"/>
      </w:rPr>
      <w:instrText xml:space="preserve"> NUMPAGES   \* MERGEFORMAT </w:instrText>
    </w:r>
    <w:r>
      <w:rPr>
        <w:rFonts w:ascii="Arial" w:eastAsia="Arial" w:hAnsi="Arial" w:cs="Arial"/>
        <w:sz w:val="22"/>
      </w:rPr>
      <w:fldChar w:fldCharType="separate"/>
    </w:r>
    <w:r w:rsidR="00DD3A48">
      <w:rPr>
        <w:rFonts w:ascii="Arial" w:eastAsia="Arial" w:hAnsi="Arial" w:cs="Arial"/>
        <w:noProof/>
        <w:sz w:val="22"/>
      </w:rPr>
      <w:t>10</w:t>
    </w:r>
    <w:r>
      <w:rPr>
        <w:rFonts w:ascii="Arial" w:eastAsia="Arial" w:hAnsi="Arial" w:cs="Arial"/>
        <w:sz w:val="22"/>
      </w:rPr>
      <w:fldChar w:fldCharType="end"/>
    </w:r>
    <w:r>
      <w:rPr>
        <w:rFonts w:ascii="Arial" w:eastAsia="Arial" w:hAnsi="Arial" w:cs="Arial"/>
        <w:sz w:val="22"/>
      </w:rPr>
      <w:t xml:space="preserve">  </w:t>
    </w:r>
  </w:p>
  <w:p w:rsidR="00B66E5C" w:rsidRDefault="006D27F7">
    <w:pPr>
      <w:spacing w:after="0" w:line="259" w:lineRule="auto"/>
      <w:ind w:left="14" w:firstLine="0"/>
    </w:pPr>
    <w:r>
      <w:rPr>
        <w:rFonts w:ascii="Arial" w:eastAsia="Arial" w:hAnsi="Arial" w:cs="Arial"/>
        <w:sz w:val="22"/>
      </w:rPr>
      <w:t xml:space="preserve"> </w:t>
    </w:r>
  </w:p>
  <w:p w:rsidR="00B66E5C" w:rsidRDefault="006D27F7">
    <w:pPr>
      <w:spacing w:after="213" w:line="259" w:lineRule="auto"/>
      <w:ind w:left="62" w:firstLine="0"/>
      <w:jc w:val="center"/>
    </w:pPr>
    <w:r>
      <w:rPr>
        <w:rFonts w:ascii="Calibri" w:eastAsia="Calibri" w:hAnsi="Calibri" w:cs="Calibri"/>
        <w:sz w:val="22"/>
      </w:rPr>
      <w:t xml:space="preserve"> </w:t>
    </w:r>
  </w:p>
  <w:p w:rsidR="00B66E5C" w:rsidRDefault="006D27F7">
    <w:pPr>
      <w:spacing w:after="0" w:line="259" w:lineRule="auto"/>
      <w:ind w:left="14" w:firstLine="0"/>
    </w:pPr>
    <w:r>
      <w:rPr>
        <w:rFonts w:ascii="Arial" w:eastAsia="Arial" w:hAnsi="Arial" w:cs="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5C" w:rsidRDefault="00B66E5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F7" w:rsidRDefault="006D27F7">
      <w:pPr>
        <w:spacing w:after="0" w:line="259" w:lineRule="auto"/>
        <w:ind w:left="14" w:firstLine="0"/>
      </w:pPr>
      <w:r>
        <w:separator/>
      </w:r>
    </w:p>
  </w:footnote>
  <w:footnote w:type="continuationSeparator" w:id="0">
    <w:p w:rsidR="006D27F7" w:rsidRDefault="006D27F7">
      <w:pPr>
        <w:spacing w:after="0" w:line="259" w:lineRule="auto"/>
        <w:ind w:left="14" w:firstLine="0"/>
      </w:pPr>
      <w:r>
        <w:continuationSeparator/>
      </w:r>
    </w:p>
  </w:footnote>
  <w:footnote w:id="1">
    <w:p w:rsidR="00B66E5C" w:rsidRDefault="006D27F7">
      <w:pPr>
        <w:pStyle w:val="footnotedescription"/>
        <w:spacing w:line="259" w:lineRule="auto"/>
      </w:pPr>
      <w:r>
        <w:rPr>
          <w:rStyle w:val="footnotemark"/>
        </w:rPr>
        <w:footnoteRef/>
      </w:r>
      <w:r>
        <w:t xml:space="preserve"> If the IM wishes to export power, separate agreements must be in place for power purchase and for wheeling.  </w:t>
      </w:r>
    </w:p>
  </w:footnote>
  <w:footnote w:id="2">
    <w:p w:rsidR="00B66E5C" w:rsidRDefault="006D27F7">
      <w:pPr>
        <w:pStyle w:val="footnotedescription"/>
      </w:pPr>
      <w:r>
        <w:rPr>
          <w:rStyle w:val="footnotemark"/>
        </w:rPr>
        <w:footnoteRef/>
      </w:r>
      <w:r>
        <w:t xml:space="preserve"> Telemetry is not required if it is prevented via protective relaying from injecting energy into the Cooperative’s electric system.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0663"/>
    <w:multiLevelType w:val="hybridMultilevel"/>
    <w:tmpl w:val="56E04CA6"/>
    <w:lvl w:ilvl="0" w:tplc="F35A6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C57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01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4D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21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2C3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A9F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0F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E6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C45093"/>
    <w:multiLevelType w:val="hybridMultilevel"/>
    <w:tmpl w:val="C016B7AC"/>
    <w:lvl w:ilvl="0" w:tplc="BAD2B32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823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7821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AD1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8DA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36AD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4A8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E5C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7EA9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5C"/>
    <w:rsid w:val="006D27F7"/>
    <w:rsid w:val="00B66E5C"/>
    <w:rsid w:val="00DD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B389C-A56C-4AF3-8805-709987FA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 w:line="266" w:lineRule="auto"/>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8" w:line="266" w:lineRule="auto"/>
      <w:ind w:left="2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1"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Layton</dc:creator>
  <cp:keywords/>
  <cp:lastModifiedBy>Casey Turro</cp:lastModifiedBy>
  <cp:revision>2</cp:revision>
  <dcterms:created xsi:type="dcterms:W3CDTF">2019-05-20T12:53:00Z</dcterms:created>
  <dcterms:modified xsi:type="dcterms:W3CDTF">2019-05-20T12:53:00Z</dcterms:modified>
</cp:coreProperties>
</file>